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襄汾县邓庄镇联合学校</w:t>
      </w: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2022年度单位预算公开</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一、本单位职责</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邓庄镇联合学校主要负责本乡镇辖区内中小学、幼儿园(不含县直)的全面工作，对本乡镇辖区内的校外培训机构和民办学校(不含县直)进行监督管理。具体职责为: 1.指导和监督所属学校对党和国家的教育方针、政策、法律、法规的贯彻执行，依法办学。 2.按照干部管理权限任免所属学校的主要领导</w:t>
      </w:r>
      <w:r>
        <w:rPr>
          <w:rFonts w:hint="eastAsia" w:ascii="仿宋_GB2312" w:hAnsi="楷体" w:eastAsia="仿宋_GB2312"/>
          <w:kern w:val="0"/>
          <w:sz w:val="32"/>
          <w:szCs w:val="32"/>
          <w:lang w:eastAsia="zh-CN"/>
        </w:rPr>
        <w:t>干部</w:t>
      </w:r>
      <w:r>
        <w:rPr>
          <w:rFonts w:hint="eastAsia" w:ascii="仿宋_GB2312" w:hAnsi="楷体" w:eastAsia="仿宋_GB2312"/>
          <w:kern w:val="0"/>
          <w:sz w:val="32"/>
          <w:szCs w:val="32"/>
        </w:rPr>
        <w:t xml:space="preserve">。 3.负责本联校教师队伍建设、管理工作。 4.管理和指导所属学校的教育教学和教学研究工作，以及中小学教育教学质量检测评估工作。 5.负责所属学校党的建设、党风廉政建设、精神文明建设、思想政治工作、干部教育工作和统战、群团工作。 6.负责所属学校的学生管理工作。 7.负责并监管本联校各类教育的财务、统计、审计等工作。 8.负责监督和指导所属学校社会治安综合治理及安全稳定工作。 9.协助乡镇政府和县教科局做好调整学校布局和改善中小学、幼儿园办学条件的相关工作。 10.完成主管部门交办的其他工作。                                   </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二、单位机构设置及预算单位构成情况</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本单位名称为襄汾县邓庄镇联合学校，单位性质为全额事业单位，统一</w:t>
      </w:r>
      <w:bookmarkStart w:id="2" w:name="_GoBack"/>
      <w:bookmarkEnd w:id="2"/>
      <w:r>
        <w:rPr>
          <w:rFonts w:hint="eastAsia" w:ascii="仿宋_GB2312" w:hAnsi="楷体" w:eastAsia="仿宋_GB2312"/>
          <w:kern w:val="0"/>
          <w:sz w:val="32"/>
          <w:szCs w:val="32"/>
        </w:rPr>
        <w:t>社会信用代码为121409237810158371，会计制度为政府会计制度。单位下属管理学校有：九年一贯制学校1所，小学3所（邓庄小学校、南梁小学校、贾庄小学校），幼儿园8所，包括公办7所，民办1所（邓庄镇第一中心幼儿园、邓庄镇第二中心幼儿园、邓庄镇南梁幼儿园、邓庄镇贾庄幼儿园、邓庄镇辛建幼儿园、邓庄镇燕村幼儿园、邓庄镇温泉幼儿园、邓庄镇鄢里村智聪幼儿园）。</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三、2022 年主要工作任务及目标</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（1）开展对小学生的德育教育活动。我校通过多种有效途径加强对小学生的爱国主义和公民道德教育、法制教育、安全和心理健康教育，收到成效。 （2）开展教学和教研活动。我校通过加强学校的常规管理，教书育人，全面培养小学生的综合能力和素质。 （3）加强教师业务素质和政治素养的培训。有效的开展不同层次的教师继续教育培训，努力提升教师个人业务能力和思想素养，为教师完成教育教学活动打下坚实基础。 （4）加强学校后勤服务活动，着力培养后勤人员为教学服务的思想；加强学校财务和资产的规范管理。 （5）九年一贯制学校提升了办学质量和规模，坚持规范办学，依法执教、依法治教，推进教育事业全面发展，和谐校园文化氛围，更好服务辖区。</w:t>
      </w:r>
    </w:p>
    <w:p>
      <w:pPr>
        <w:widowControl/>
        <w:spacing w:line="560" w:lineRule="exact"/>
        <w:ind w:firstLine="960" w:firstLineChars="300"/>
        <w:jc w:val="center"/>
        <w:rPr>
          <w:rFonts w:ascii="黑体" w:hAnsi="Times New Roman" w:eastAsia="黑体"/>
          <w:kern w:val="0"/>
          <w:sz w:val="32"/>
          <w:szCs w:val="32"/>
        </w:rPr>
      </w:pPr>
    </w:p>
    <w:p>
      <w:pPr>
        <w:widowControl/>
        <w:spacing w:line="560" w:lineRule="exact"/>
        <w:ind w:firstLine="960" w:firstLineChars="300"/>
        <w:jc w:val="center"/>
        <w:rPr>
          <w:rFonts w:ascii="黑体" w:hAnsi="Times New Roman" w:eastAsia="黑体"/>
          <w:kern w:val="0"/>
          <w:sz w:val="32"/>
          <w:szCs w:val="32"/>
        </w:rPr>
      </w:pPr>
      <w:r>
        <w:rPr>
          <w:rFonts w:hint="eastAsia" w:ascii="黑体" w:hAnsi="Times New Roman" w:eastAsia="黑体"/>
          <w:kern w:val="0"/>
          <w:sz w:val="32"/>
          <w:szCs w:val="32"/>
        </w:rPr>
        <w:t>第二部分  2022年度单位预算报表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二、预算收入总表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三、预算支出总表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四、财政拨款预算收支总表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五、一般公共预算支出预算表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六、一般公共预算安排基本支出部门经济分类表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七、政府性基金收入预算表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八、政府性基金支出预算表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九、“三公”经费预算财政拨款情况表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十、机关运行经费</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宋体" w:eastAsia="仿宋_GB2312" w:cs="Times New Roman"/>
          <w:sz w:val="32"/>
          <w:szCs w:val="32"/>
        </w:rPr>
        <w:t>十一、</w:t>
      </w:r>
      <w:r>
        <w:rPr>
          <w:rFonts w:hint="eastAsia" w:ascii="仿宋_GB2312" w:hAnsi="仿宋" w:eastAsia="仿宋_GB2312" w:cs="宋体"/>
          <w:kern w:val="0"/>
          <w:sz w:val="32"/>
          <w:szCs w:val="32"/>
        </w:rPr>
        <w:t>国有资本经营预算收支预算表</w:t>
      </w:r>
    </w:p>
    <w:p>
      <w:pPr>
        <w:widowControl/>
        <w:numPr>
          <w:ilvl w:val="0"/>
          <w:numId w:val="1"/>
        </w:numPr>
        <w:spacing w:line="560" w:lineRule="exact"/>
        <w:ind w:firstLine="640" w:firstLineChars="200"/>
        <w:rPr>
          <w:rFonts w:ascii="仿宋_GB2312" w:hAnsi="仿宋" w:eastAsia="仿宋_GB2312" w:cs="宋体"/>
          <w:kern w:val="0"/>
          <w:sz w:val="32"/>
          <w:szCs w:val="32"/>
        </w:rPr>
      </w:pPr>
      <w:r>
        <w:rPr>
          <w:rFonts w:hint="eastAsia" w:ascii="仿宋_GB2312" w:hAnsi="楷体" w:eastAsia="仿宋_GB2312"/>
          <w:kern w:val="0"/>
          <w:sz w:val="32"/>
          <w:szCs w:val="32"/>
        </w:rPr>
        <w:t>政府采购预算资金明细表</w:t>
      </w:r>
    </w:p>
    <w:p>
      <w:pPr>
        <w:widowControl/>
        <w:spacing w:line="560" w:lineRule="exact"/>
        <w:ind w:firstLine="640" w:firstLineChars="200"/>
        <w:rPr>
          <w:rFonts w:ascii="仿宋_GB2312" w:hAnsi="宋体" w:eastAsia="仿宋_GB2312" w:cs="Times New Roman"/>
          <w:sz w:val="32"/>
          <w:szCs w:val="32"/>
        </w:rPr>
      </w:pPr>
      <w:r>
        <w:rPr>
          <w:rFonts w:hint="eastAsia" w:ascii="仿宋_GB2312" w:hAnsi="楷体" w:eastAsia="仿宋_GB2312"/>
          <w:kern w:val="0"/>
          <w:sz w:val="32"/>
          <w:szCs w:val="32"/>
        </w:rPr>
        <w:t>十三、</w:t>
      </w:r>
      <w:r>
        <w:rPr>
          <w:rFonts w:hint="eastAsia" w:ascii="仿宋_GB2312" w:hAnsi="宋体" w:eastAsia="仿宋_GB2312" w:cs="Times New Roman"/>
          <w:sz w:val="32"/>
          <w:szCs w:val="32"/>
        </w:rPr>
        <w:t>项目支出绩效目标表</w:t>
      </w:r>
    </w:p>
    <w:p>
      <w:pPr>
        <w:spacing w:line="560" w:lineRule="exact"/>
        <w:ind w:firstLine="640" w:firstLineChars="200"/>
        <w:rPr>
          <w:rFonts w:ascii="仿宋_GB2312" w:hAnsi="宋体" w:eastAsia="仿宋_GB2312" w:cs="Times New Roman"/>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第三部分  2022年度单位预算情况说明</w:t>
      </w:r>
    </w:p>
    <w:p>
      <w:pPr>
        <w:widowControl/>
        <w:numPr>
          <w:ilvl w:val="255"/>
          <w:numId w:val="0"/>
        </w:numPr>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襄汾县邓庄镇联合学校2022年度收入、支出预算总计</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1997.07</w:t>
      </w:r>
      <w:r>
        <w:rPr>
          <w:rFonts w:hint="eastAsia" w:ascii="仿宋_GB2312" w:hAnsi="楷体" w:eastAsia="仿宋_GB2312"/>
          <w:kern w:val="0"/>
          <w:sz w:val="32"/>
          <w:szCs w:val="32"/>
        </w:rPr>
        <w:t>万元，与上年相比收、支预算总计各减少</w:t>
      </w:r>
      <w:bookmarkStart w:id="0" w:name="_Hlk97884883"/>
      <w:r>
        <w:rPr>
          <w:rFonts w:ascii="仿宋_GB2312" w:hAnsi="楷体" w:eastAsia="仿宋_GB2312"/>
          <w:kern w:val="0"/>
          <w:sz w:val="32"/>
          <w:szCs w:val="32"/>
          <w:u w:val="single"/>
        </w:rPr>
        <w:t>138.18</w:t>
      </w:r>
      <w:bookmarkEnd w:id="0"/>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6.47 </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bookmarkStart w:id="1" w:name="_Hlk97884863"/>
      <w:r>
        <w:rPr>
          <w:rFonts w:ascii="仿宋_GB2312" w:hAnsi="楷体" w:eastAsia="仿宋_GB2312"/>
          <w:kern w:val="0"/>
          <w:sz w:val="32"/>
          <w:szCs w:val="32"/>
          <w:u w:val="single"/>
        </w:rPr>
        <w:t>1997.07</w:t>
      </w:r>
      <w:bookmarkEnd w:id="1"/>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1997.07</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1789.64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288.35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13.87</w:t>
      </w:r>
      <w:r>
        <w:rPr>
          <w:rFonts w:ascii="仿宋_GB2312" w:hAnsi="楷体" w:eastAsia="仿宋_GB2312"/>
          <w:kern w:val="0"/>
          <w:sz w:val="32"/>
          <w:szCs w:val="32"/>
        </w:rPr>
        <w:t>%</w:t>
      </w:r>
      <w:r>
        <w:rPr>
          <w:rFonts w:hint="eastAsia" w:ascii="仿宋_GB2312" w:hAnsi="楷体" w:eastAsia="仿宋_GB2312"/>
          <w:kern w:val="0"/>
          <w:sz w:val="32"/>
          <w:szCs w:val="32"/>
        </w:rPr>
        <w:t>。主要原因是2021年安排了襄汾县邓庄镇中心幼儿园维修建设项目，本年度没有此项收入。</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ascii="仿宋_GB2312" w:hAnsi="楷体" w:eastAsia="仿宋_GB2312"/>
          <w:kern w:val="0"/>
          <w:sz w:val="32"/>
          <w:szCs w:val="32"/>
          <w:u w:val="single"/>
        </w:rPr>
        <w:t>7.68</w:t>
      </w:r>
      <w:r>
        <w:rPr>
          <w:rFonts w:hint="eastAsia" w:ascii="仿宋_GB2312" w:hAnsi="楷体" w:eastAsia="仿宋_GB2312"/>
          <w:kern w:val="0"/>
          <w:sz w:val="32"/>
          <w:szCs w:val="32"/>
        </w:rPr>
        <w:t>万元，与上年相比增加</w:t>
      </w:r>
      <w:r>
        <w:rPr>
          <w:rFonts w:ascii="仿宋_GB2312" w:hAnsi="楷体" w:eastAsia="仿宋_GB2312"/>
          <w:kern w:val="0"/>
          <w:sz w:val="32"/>
          <w:szCs w:val="32"/>
          <w:u w:val="single"/>
        </w:rPr>
        <w:t>7.68</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100</w:t>
      </w:r>
      <w:r>
        <w:rPr>
          <w:rFonts w:ascii="仿宋_GB2312" w:hAnsi="楷体" w:eastAsia="仿宋_GB2312"/>
          <w:kern w:val="0"/>
          <w:sz w:val="32"/>
          <w:szCs w:val="32"/>
        </w:rPr>
        <w:t>%</w:t>
      </w:r>
      <w:r>
        <w:rPr>
          <w:rFonts w:hint="eastAsia" w:ascii="仿宋_GB2312" w:hAnsi="楷体" w:eastAsia="仿宋_GB2312"/>
          <w:kern w:val="0"/>
          <w:sz w:val="32"/>
          <w:szCs w:val="32"/>
        </w:rPr>
        <w:t>。主要原因是2</w:t>
      </w:r>
      <w:r>
        <w:rPr>
          <w:rFonts w:ascii="仿宋_GB2312" w:hAnsi="楷体" w:eastAsia="仿宋_GB2312"/>
          <w:kern w:val="0"/>
          <w:sz w:val="32"/>
          <w:szCs w:val="32"/>
        </w:rPr>
        <w:t>022</w:t>
      </w:r>
      <w:r>
        <w:rPr>
          <w:rFonts w:hint="eastAsia" w:ascii="仿宋_GB2312" w:hAnsi="楷体" w:eastAsia="仿宋_GB2312"/>
          <w:kern w:val="0"/>
          <w:sz w:val="32"/>
          <w:szCs w:val="32"/>
        </w:rPr>
        <w:t>年用于襄汾县邓庄镇邓庄小学校空气源热泵取暖服务费</w:t>
      </w:r>
      <w:r>
        <w:rPr>
          <w:rFonts w:ascii="仿宋_GB2312" w:hAnsi="楷体" w:eastAsia="仿宋_GB2312"/>
          <w:kern w:val="0"/>
          <w:sz w:val="32"/>
          <w:szCs w:val="32"/>
        </w:rPr>
        <w:t>7.68</w:t>
      </w:r>
      <w:r>
        <w:rPr>
          <w:rFonts w:hint="eastAsia" w:ascii="仿宋_GB2312" w:hAnsi="楷体" w:eastAsia="仿宋_GB2312"/>
          <w:kern w:val="0"/>
          <w:sz w:val="32"/>
          <w:szCs w:val="32"/>
        </w:rPr>
        <w:t>万元，以前年度没有此项收入。</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1997.07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1．教育支出</w:t>
      </w:r>
      <w:r>
        <w:rPr>
          <w:rFonts w:ascii="仿宋_GB2312" w:hAnsi="楷体" w:eastAsia="仿宋_GB2312"/>
          <w:kern w:val="0"/>
          <w:sz w:val="32"/>
          <w:szCs w:val="32"/>
          <w:u w:val="single"/>
        </w:rPr>
        <w:t>1494.12</w:t>
      </w:r>
      <w:r>
        <w:rPr>
          <w:rFonts w:hint="eastAsia" w:ascii="仿宋_GB2312" w:hAnsi="楷体" w:eastAsia="仿宋_GB2312"/>
          <w:kern w:val="0"/>
          <w:sz w:val="32"/>
          <w:szCs w:val="32"/>
        </w:rPr>
        <w:t>万元，主要用于教师工资支出和上级专项资金的配套支出。与上年相比减少</w:t>
      </w:r>
      <w:r>
        <w:rPr>
          <w:rFonts w:ascii="仿宋_GB2312" w:hAnsi="楷体" w:eastAsia="仿宋_GB2312"/>
          <w:kern w:val="0"/>
          <w:sz w:val="32"/>
          <w:szCs w:val="32"/>
          <w:u w:val="single"/>
        </w:rPr>
        <w:t>162.84</w:t>
      </w:r>
      <w:r>
        <w:rPr>
          <w:rFonts w:hint="eastAsia" w:ascii="仿宋_GB2312" w:hAnsi="楷体" w:eastAsia="仿宋_GB2312"/>
          <w:kern w:val="0"/>
          <w:sz w:val="32"/>
          <w:szCs w:val="32"/>
        </w:rPr>
        <w:t>万元，减少</w:t>
      </w:r>
      <w:r>
        <w:rPr>
          <w:rFonts w:ascii="仿宋_GB2312" w:hAnsi="楷体" w:eastAsia="仿宋_GB2312"/>
          <w:kern w:val="0"/>
          <w:sz w:val="32"/>
          <w:szCs w:val="32"/>
          <w:u w:val="single"/>
        </w:rPr>
        <w:t>9.83</w:t>
      </w:r>
      <w:r>
        <w:rPr>
          <w:rFonts w:hint="eastAsia" w:ascii="仿宋_GB2312" w:hAnsi="楷体" w:eastAsia="仿宋_GB2312"/>
          <w:kern w:val="0"/>
          <w:sz w:val="32"/>
          <w:szCs w:val="32"/>
        </w:rPr>
        <w:t>%。主要原因是2021年退休调出人员较多，包括提前下达的专项资金，如邓庄小学校厕所改造项目等，本年年初预算不包含，本年提前下达的专项资金通过行文下达。</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2.社会保障就业支出</w:t>
      </w:r>
      <w:r>
        <w:rPr>
          <w:rFonts w:ascii="仿宋_GB2312" w:hAnsi="楷体" w:eastAsia="仿宋_GB2312"/>
          <w:kern w:val="0"/>
          <w:sz w:val="32"/>
          <w:szCs w:val="32"/>
          <w:u w:val="single"/>
        </w:rPr>
        <w:t>334.44</w:t>
      </w:r>
      <w:r>
        <w:rPr>
          <w:rFonts w:hint="eastAsia" w:ascii="仿宋_GB2312" w:hAnsi="楷体" w:eastAsia="仿宋_GB2312"/>
          <w:kern w:val="0"/>
          <w:sz w:val="32"/>
          <w:szCs w:val="32"/>
        </w:rPr>
        <w:t>万元，主要用于各项保险财补部分支出和2</w:t>
      </w:r>
      <w:r>
        <w:rPr>
          <w:rFonts w:ascii="仿宋_GB2312" w:hAnsi="楷体" w:eastAsia="仿宋_GB2312"/>
          <w:kern w:val="0"/>
          <w:sz w:val="32"/>
          <w:szCs w:val="32"/>
        </w:rPr>
        <w:t>018</w:t>
      </w:r>
      <w:r>
        <w:rPr>
          <w:rFonts w:hint="eastAsia" w:ascii="仿宋_GB2312" w:hAnsi="楷体" w:eastAsia="仿宋_GB2312"/>
          <w:kern w:val="0"/>
          <w:sz w:val="32"/>
          <w:szCs w:val="32"/>
        </w:rPr>
        <w:t>年-</w:t>
      </w:r>
      <w:r>
        <w:rPr>
          <w:rFonts w:ascii="仿宋_GB2312" w:hAnsi="楷体" w:eastAsia="仿宋_GB2312"/>
          <w:kern w:val="0"/>
          <w:sz w:val="32"/>
          <w:szCs w:val="32"/>
        </w:rPr>
        <w:t>2021</w:t>
      </w:r>
      <w:r>
        <w:rPr>
          <w:rFonts w:hint="eastAsia" w:ascii="仿宋_GB2312" w:hAnsi="楷体" w:eastAsia="仿宋_GB2312"/>
          <w:kern w:val="0"/>
          <w:sz w:val="32"/>
          <w:szCs w:val="32"/>
        </w:rPr>
        <w:t>年退休人员一次性补贴支出。与上年相比增加</w:t>
      </w:r>
      <w:r>
        <w:rPr>
          <w:rFonts w:ascii="仿宋_GB2312" w:hAnsi="楷体" w:eastAsia="仿宋_GB2312"/>
          <w:kern w:val="0"/>
          <w:sz w:val="32"/>
          <w:szCs w:val="32"/>
          <w:u w:val="single"/>
        </w:rPr>
        <w:t>34.05</w:t>
      </w:r>
      <w:r>
        <w:rPr>
          <w:rFonts w:hint="eastAsia" w:ascii="仿宋_GB2312" w:hAnsi="楷体" w:eastAsia="仿宋_GB2312"/>
          <w:kern w:val="0"/>
          <w:sz w:val="32"/>
          <w:szCs w:val="32"/>
        </w:rPr>
        <w:t>万元，增长</w:t>
      </w:r>
      <w:r>
        <w:rPr>
          <w:rFonts w:ascii="仿宋_GB2312" w:hAnsi="楷体" w:eastAsia="仿宋_GB2312"/>
          <w:kern w:val="0"/>
          <w:sz w:val="32"/>
          <w:szCs w:val="32"/>
          <w:u w:val="single"/>
        </w:rPr>
        <w:t>11.34</w:t>
      </w:r>
      <w:r>
        <w:rPr>
          <w:rFonts w:hint="eastAsia" w:ascii="仿宋_GB2312" w:hAnsi="楷体" w:eastAsia="仿宋_GB2312"/>
          <w:kern w:val="0"/>
          <w:sz w:val="32"/>
          <w:szCs w:val="32"/>
        </w:rPr>
        <w:t>%。主要原因是增加了退休人员一次性补贴支出。</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.卫生健康支出</w:t>
      </w:r>
      <w:r>
        <w:rPr>
          <w:rFonts w:ascii="仿宋_GB2312" w:hAnsi="楷体" w:eastAsia="仿宋_GB2312"/>
          <w:kern w:val="0"/>
          <w:sz w:val="32"/>
          <w:szCs w:val="32"/>
          <w:u w:val="single"/>
        </w:rPr>
        <w:t>72.35</w:t>
      </w:r>
      <w:r>
        <w:rPr>
          <w:rFonts w:hint="eastAsia" w:ascii="仿宋_GB2312" w:hAnsi="楷体" w:eastAsia="仿宋_GB2312"/>
          <w:kern w:val="0"/>
          <w:sz w:val="32"/>
          <w:szCs w:val="32"/>
        </w:rPr>
        <w:t>万元，主要用于医疗保险财补部分支出。与上年相比减少</w:t>
      </w:r>
      <w:r>
        <w:rPr>
          <w:rFonts w:ascii="仿宋_GB2312" w:hAnsi="楷体" w:eastAsia="仿宋_GB2312"/>
          <w:kern w:val="0"/>
          <w:sz w:val="32"/>
          <w:szCs w:val="32"/>
          <w:u w:val="single"/>
        </w:rPr>
        <w:t>9.58</w:t>
      </w:r>
      <w:r>
        <w:rPr>
          <w:rFonts w:hint="eastAsia" w:ascii="仿宋_GB2312" w:hAnsi="楷体" w:eastAsia="仿宋_GB2312"/>
          <w:kern w:val="0"/>
          <w:sz w:val="32"/>
          <w:szCs w:val="32"/>
        </w:rPr>
        <w:t>万元，减少</w:t>
      </w:r>
      <w:r>
        <w:rPr>
          <w:rFonts w:ascii="仿宋_GB2312" w:hAnsi="楷体" w:eastAsia="仿宋_GB2312"/>
          <w:kern w:val="0"/>
          <w:sz w:val="32"/>
          <w:szCs w:val="32"/>
          <w:u w:val="single"/>
        </w:rPr>
        <w:t>11.69</w:t>
      </w:r>
      <w:r>
        <w:rPr>
          <w:rFonts w:hint="eastAsia" w:ascii="仿宋_GB2312" w:hAnsi="楷体" w:eastAsia="仿宋_GB2312"/>
          <w:kern w:val="0"/>
          <w:sz w:val="32"/>
          <w:szCs w:val="32"/>
        </w:rPr>
        <w:t>%。主要原因是医疗保险财补部分支出减少。</w:t>
      </w:r>
    </w:p>
    <w:p>
      <w:pPr>
        <w:widowControl/>
        <w:spacing w:line="560" w:lineRule="exact"/>
        <w:ind w:left="159" w:leftChars="76" w:firstLine="480" w:firstLineChars="150"/>
        <w:rPr>
          <w:rFonts w:ascii="仿宋_GB2312" w:hAnsi="楷体" w:eastAsia="仿宋_GB2312"/>
          <w:kern w:val="0"/>
          <w:sz w:val="32"/>
          <w:szCs w:val="32"/>
        </w:rPr>
      </w:pPr>
      <w:r>
        <w:rPr>
          <w:rFonts w:ascii="仿宋_GB2312" w:hAnsi="楷体" w:eastAsia="仿宋_GB2312"/>
          <w:kern w:val="0"/>
          <w:sz w:val="32"/>
          <w:szCs w:val="32"/>
        </w:rPr>
        <w:t>4</w:t>
      </w:r>
      <w:r>
        <w:rPr>
          <w:rFonts w:hint="eastAsia" w:ascii="仿宋_GB2312" w:hAnsi="楷体" w:eastAsia="仿宋_GB2312"/>
          <w:kern w:val="0"/>
          <w:sz w:val="32"/>
          <w:szCs w:val="32"/>
        </w:rPr>
        <w:t>.</w:t>
      </w:r>
      <w:r>
        <w:rPr>
          <w:rFonts w:hint="eastAsia"/>
        </w:rPr>
        <w:t xml:space="preserve"> </w:t>
      </w:r>
      <w:r>
        <w:rPr>
          <w:rFonts w:hint="eastAsia" w:ascii="仿宋_GB2312" w:hAnsi="楷体" w:eastAsia="仿宋_GB2312"/>
          <w:kern w:val="0"/>
          <w:sz w:val="32"/>
          <w:szCs w:val="32"/>
        </w:rPr>
        <w:t>城乡社区支出</w:t>
      </w:r>
      <w:r>
        <w:rPr>
          <w:rFonts w:ascii="仿宋_GB2312" w:hAnsi="楷体" w:eastAsia="仿宋_GB2312"/>
          <w:kern w:val="0"/>
          <w:sz w:val="32"/>
          <w:szCs w:val="32"/>
          <w:u w:val="single"/>
        </w:rPr>
        <w:t>7.68</w:t>
      </w:r>
      <w:r>
        <w:rPr>
          <w:rFonts w:hint="eastAsia" w:ascii="仿宋_GB2312" w:hAnsi="楷体" w:eastAsia="仿宋_GB2312"/>
          <w:kern w:val="0"/>
          <w:sz w:val="32"/>
          <w:szCs w:val="32"/>
        </w:rPr>
        <w:t>万元，主要用于学校空气源热泵取暖服务费。与上年相比增加</w:t>
      </w:r>
      <w:r>
        <w:rPr>
          <w:rFonts w:ascii="仿宋_GB2312" w:hAnsi="楷体" w:eastAsia="仿宋_GB2312"/>
          <w:kern w:val="0"/>
          <w:sz w:val="32"/>
          <w:szCs w:val="32"/>
          <w:u w:val="single"/>
        </w:rPr>
        <w:t>7.68</w:t>
      </w:r>
      <w:r>
        <w:rPr>
          <w:rFonts w:hint="eastAsia" w:ascii="仿宋_GB2312" w:hAnsi="楷体" w:eastAsia="仿宋_GB2312"/>
          <w:kern w:val="0"/>
          <w:sz w:val="32"/>
          <w:szCs w:val="32"/>
        </w:rPr>
        <w:t>万元，增加</w:t>
      </w:r>
      <w:r>
        <w:rPr>
          <w:rFonts w:ascii="仿宋_GB2312" w:hAnsi="楷体" w:eastAsia="仿宋_GB2312"/>
          <w:kern w:val="0"/>
          <w:sz w:val="32"/>
          <w:szCs w:val="32"/>
          <w:u w:val="single"/>
        </w:rPr>
        <w:t>100</w:t>
      </w:r>
      <w:r>
        <w:rPr>
          <w:rFonts w:hint="eastAsia" w:ascii="仿宋_GB2312" w:hAnsi="楷体" w:eastAsia="仿宋_GB2312"/>
          <w:kern w:val="0"/>
          <w:sz w:val="32"/>
          <w:szCs w:val="32"/>
        </w:rPr>
        <w:t>%。主要原因是2</w:t>
      </w:r>
      <w:r>
        <w:rPr>
          <w:rFonts w:ascii="仿宋_GB2312" w:hAnsi="楷体" w:eastAsia="仿宋_GB2312"/>
          <w:kern w:val="0"/>
          <w:sz w:val="32"/>
          <w:szCs w:val="32"/>
        </w:rPr>
        <w:t>022</w:t>
      </w:r>
      <w:r>
        <w:rPr>
          <w:rFonts w:hint="eastAsia" w:ascii="仿宋_GB2312" w:hAnsi="楷体" w:eastAsia="仿宋_GB2312"/>
          <w:kern w:val="0"/>
          <w:sz w:val="32"/>
          <w:szCs w:val="32"/>
        </w:rPr>
        <w:t>年用于襄汾县邓庄镇邓庄小学校空气源热泵取暖服务费</w:t>
      </w:r>
      <w:r>
        <w:rPr>
          <w:rFonts w:ascii="仿宋_GB2312" w:hAnsi="楷体" w:eastAsia="仿宋_GB2312"/>
          <w:kern w:val="0"/>
          <w:sz w:val="32"/>
          <w:szCs w:val="32"/>
        </w:rPr>
        <w:t>7.68</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5</w:t>
      </w:r>
      <w:r>
        <w:rPr>
          <w:rFonts w:hint="eastAsia" w:ascii="仿宋_GB2312" w:hAnsi="楷体" w:eastAsia="仿宋_GB2312"/>
          <w:kern w:val="0"/>
          <w:sz w:val="32"/>
          <w:szCs w:val="32"/>
        </w:rPr>
        <w:t>. 住房保障支出</w:t>
      </w:r>
      <w:r>
        <w:rPr>
          <w:rFonts w:ascii="仿宋_GB2312" w:hAnsi="楷体" w:eastAsia="仿宋_GB2312"/>
          <w:kern w:val="0"/>
          <w:sz w:val="32"/>
          <w:szCs w:val="32"/>
          <w:u w:val="single"/>
        </w:rPr>
        <w:t>88.48</w:t>
      </w:r>
      <w:r>
        <w:rPr>
          <w:rFonts w:hint="eastAsia" w:ascii="仿宋_GB2312" w:hAnsi="楷体" w:eastAsia="仿宋_GB2312"/>
          <w:kern w:val="0"/>
          <w:sz w:val="32"/>
          <w:szCs w:val="32"/>
        </w:rPr>
        <w:t>万元，主要用于住房公积金财补部分支出。与上年相比减少</w:t>
      </w:r>
      <w:r>
        <w:rPr>
          <w:rFonts w:ascii="仿宋_GB2312" w:hAnsi="楷体" w:eastAsia="仿宋_GB2312"/>
          <w:kern w:val="0"/>
          <w:sz w:val="32"/>
          <w:szCs w:val="32"/>
          <w:u w:val="single"/>
        </w:rPr>
        <w:t>7.49</w:t>
      </w:r>
      <w:r>
        <w:rPr>
          <w:rFonts w:hint="eastAsia" w:ascii="仿宋_GB2312" w:hAnsi="楷体" w:eastAsia="仿宋_GB2312"/>
          <w:kern w:val="0"/>
          <w:sz w:val="32"/>
          <w:szCs w:val="32"/>
        </w:rPr>
        <w:t>万元，减少</w:t>
      </w:r>
      <w:r>
        <w:rPr>
          <w:rFonts w:ascii="仿宋_GB2312" w:hAnsi="楷体" w:eastAsia="仿宋_GB2312"/>
          <w:kern w:val="0"/>
          <w:sz w:val="32"/>
          <w:szCs w:val="32"/>
          <w:u w:val="single"/>
        </w:rPr>
        <w:t>7.8</w:t>
      </w:r>
      <w:r>
        <w:rPr>
          <w:rFonts w:hint="eastAsia" w:ascii="仿宋_GB2312" w:hAnsi="楷体" w:eastAsia="仿宋_GB2312"/>
          <w:kern w:val="0"/>
          <w:sz w:val="32"/>
          <w:szCs w:val="32"/>
        </w:rPr>
        <w:t>%。主要原因是住房公积金财补部分支出增加。</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6</w:t>
      </w:r>
      <w:r>
        <w:rPr>
          <w:rFonts w:hint="eastAsia" w:ascii="仿宋_GB2312" w:hAnsi="楷体" w:eastAsia="仿宋_GB2312"/>
          <w:kern w:val="0"/>
          <w:sz w:val="32"/>
          <w:szCs w:val="32"/>
        </w:rPr>
        <w:t>．基本支出预算数为</w:t>
      </w:r>
      <w:r>
        <w:rPr>
          <w:rFonts w:ascii="仿宋_GB2312" w:hAnsi="楷体" w:eastAsia="仿宋_GB2312"/>
          <w:kern w:val="0"/>
          <w:sz w:val="32"/>
          <w:szCs w:val="32"/>
          <w:u w:val="single"/>
        </w:rPr>
        <w:t>1604.72</w:t>
      </w:r>
      <w:r>
        <w:rPr>
          <w:rFonts w:hint="eastAsia" w:ascii="仿宋_GB2312" w:hAnsi="楷体" w:eastAsia="仿宋_GB2312"/>
          <w:kern w:val="0"/>
          <w:sz w:val="32"/>
          <w:szCs w:val="32"/>
        </w:rPr>
        <w:t>万元。与上年相比增加</w:t>
      </w:r>
      <w:r>
        <w:rPr>
          <w:rFonts w:ascii="仿宋_GB2312" w:hAnsi="楷体" w:eastAsia="仿宋_GB2312"/>
          <w:kern w:val="0"/>
          <w:sz w:val="32"/>
          <w:szCs w:val="32"/>
          <w:u w:val="single"/>
        </w:rPr>
        <w:t>131.71</w:t>
      </w:r>
      <w:r>
        <w:rPr>
          <w:rFonts w:hint="eastAsia" w:ascii="仿宋_GB2312" w:hAnsi="楷体" w:eastAsia="仿宋_GB2312"/>
          <w:kern w:val="0"/>
          <w:sz w:val="32"/>
          <w:szCs w:val="32"/>
        </w:rPr>
        <w:t>万元，减少</w:t>
      </w:r>
      <w:r>
        <w:rPr>
          <w:rFonts w:ascii="仿宋_GB2312" w:hAnsi="楷体" w:eastAsia="仿宋_GB2312"/>
          <w:kern w:val="0"/>
          <w:sz w:val="32"/>
          <w:szCs w:val="32"/>
          <w:u w:val="single"/>
        </w:rPr>
        <w:t>7.59</w:t>
      </w:r>
      <w:r>
        <w:rPr>
          <w:rFonts w:hint="eastAsia" w:ascii="仿宋_GB2312" w:hAnsi="楷体" w:eastAsia="仿宋_GB2312"/>
          <w:kern w:val="0"/>
          <w:sz w:val="32"/>
          <w:szCs w:val="32"/>
        </w:rPr>
        <w:t>%。主要原因是人员退休调出而减少。项目支出预算数为</w:t>
      </w:r>
      <w:r>
        <w:rPr>
          <w:rFonts w:ascii="仿宋_GB2312" w:hAnsi="楷体" w:eastAsia="仿宋_GB2312"/>
          <w:kern w:val="0"/>
          <w:sz w:val="32"/>
          <w:szCs w:val="32"/>
          <w:u w:val="single"/>
        </w:rPr>
        <w:t>14071.63</w:t>
      </w:r>
      <w:r>
        <w:rPr>
          <w:rFonts w:hint="eastAsia" w:ascii="仿宋_GB2312" w:hAnsi="楷体" w:eastAsia="仿宋_GB2312"/>
          <w:kern w:val="0"/>
          <w:sz w:val="32"/>
          <w:szCs w:val="32"/>
        </w:rPr>
        <w:t>万元。与上年相比减少</w:t>
      </w:r>
      <w:r>
        <w:rPr>
          <w:rFonts w:ascii="仿宋_GB2312" w:hAnsi="楷体" w:eastAsia="仿宋_GB2312"/>
          <w:kern w:val="0"/>
          <w:sz w:val="32"/>
          <w:szCs w:val="32"/>
          <w:u w:val="single"/>
        </w:rPr>
        <w:t>4510.65</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2</w:t>
      </w:r>
      <w:r>
        <w:rPr>
          <w:rFonts w:ascii="仿宋_GB2312" w:hAnsi="楷体" w:eastAsia="仿宋_GB2312"/>
          <w:kern w:val="0"/>
          <w:sz w:val="32"/>
          <w:szCs w:val="32"/>
          <w:u w:val="single"/>
        </w:rPr>
        <w:t>4.27</w:t>
      </w:r>
      <w:r>
        <w:rPr>
          <w:rFonts w:hint="eastAsia" w:ascii="仿宋_GB2312" w:hAnsi="楷体" w:eastAsia="仿宋_GB2312"/>
          <w:kern w:val="0"/>
          <w:sz w:val="32"/>
          <w:szCs w:val="32"/>
        </w:rPr>
        <w:t>%。主要原因是2021年包括提前下达的专项资金，本年年初预算不包含，本年提前下达的专项资金通过行文下达。</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襄汾县邓庄镇联合学校本年收入预算合计</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1997.07</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万元，其中：一般公共预算收入</w:t>
      </w:r>
      <w:r>
        <w:rPr>
          <w:rFonts w:ascii="仿宋_GB2312" w:hAnsi="楷体" w:eastAsia="仿宋_GB2312"/>
          <w:kern w:val="0"/>
          <w:sz w:val="32"/>
          <w:szCs w:val="32"/>
          <w:u w:val="single"/>
        </w:rPr>
        <w:t xml:space="preserve"> 1989.39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99.</w:t>
      </w:r>
      <w:r>
        <w:rPr>
          <w:rFonts w:ascii="仿宋_GB2312" w:hAnsi="楷体" w:eastAsia="仿宋_GB2312"/>
          <w:kern w:val="0"/>
          <w:sz w:val="32"/>
          <w:szCs w:val="32"/>
          <w:u w:val="single"/>
        </w:rPr>
        <w:t xml:space="preserve">62 </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ascii="仿宋_GB2312" w:hAnsi="楷体" w:eastAsia="仿宋_GB2312"/>
          <w:kern w:val="0"/>
          <w:sz w:val="32"/>
          <w:szCs w:val="32"/>
          <w:u w:val="single"/>
        </w:rPr>
        <w:t xml:space="preserve"> 7.68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0.</w:t>
      </w:r>
      <w:r>
        <w:rPr>
          <w:rFonts w:ascii="仿宋_GB2312" w:hAnsi="楷体" w:eastAsia="仿宋_GB2312"/>
          <w:kern w:val="0"/>
          <w:sz w:val="32"/>
          <w:szCs w:val="32"/>
          <w:u w:val="single"/>
        </w:rPr>
        <w:t>38</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%；其他资金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襄汾县邓庄镇联合学校本年支出预算合计</w:t>
      </w:r>
      <w:r>
        <w:rPr>
          <w:rFonts w:ascii="仿宋_GB2312" w:hAnsi="楷体" w:eastAsia="仿宋_GB2312"/>
          <w:kern w:val="0"/>
          <w:sz w:val="32"/>
          <w:szCs w:val="32"/>
          <w:u w:val="single"/>
        </w:rPr>
        <w:t>1997.07</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万元，其中：基本支出</w:t>
      </w:r>
      <w:r>
        <w:rPr>
          <w:rFonts w:ascii="仿宋_GB2312" w:hAnsi="楷体" w:eastAsia="仿宋_GB2312"/>
          <w:kern w:val="0"/>
          <w:sz w:val="32"/>
          <w:szCs w:val="32"/>
          <w:u w:val="single"/>
        </w:rPr>
        <w:t xml:space="preserve">1604.72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80.35 </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392.35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19.65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襄汾县邓庄镇联合学校2022年度财政拨款收、支总预算</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1997.07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万元。与上年相比，财政拨款收、支总计各减少</w:t>
      </w:r>
      <w:r>
        <w:rPr>
          <w:rFonts w:ascii="仿宋_GB2312" w:hAnsi="楷体" w:eastAsia="仿宋_GB2312"/>
          <w:kern w:val="0"/>
          <w:sz w:val="32"/>
          <w:szCs w:val="32"/>
          <w:u w:val="single"/>
        </w:rPr>
        <w:t>138.18</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6.47</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。主要原因是2021年退休调出人员较多，本年度人员经费支出较上年度减少，另外也减少了如邓庄小学校厕所改造、房屋顶处理等项目支出。</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襄汾县邓庄镇联合学校2022年一般公共预算支出预算</w:t>
      </w:r>
      <w:r>
        <w:rPr>
          <w:rFonts w:ascii="仿宋_GB2312" w:hAnsi="楷体" w:eastAsia="仿宋_GB2312"/>
          <w:kern w:val="0"/>
          <w:sz w:val="32"/>
          <w:szCs w:val="32"/>
          <w:u w:val="single"/>
        </w:rPr>
        <w:t xml:space="preserve">1997.07 </w:t>
      </w:r>
      <w:r>
        <w:rPr>
          <w:rFonts w:hint="eastAsia" w:ascii="仿宋_GB2312" w:hAnsi="楷体" w:eastAsia="仿宋_GB2312"/>
          <w:kern w:val="0"/>
          <w:sz w:val="32"/>
          <w:szCs w:val="32"/>
        </w:rPr>
        <w:t>万元，与上年相比减少</w:t>
      </w:r>
      <w:r>
        <w:rPr>
          <w:rFonts w:ascii="仿宋_GB2312" w:hAnsi="楷体" w:eastAsia="仿宋_GB2312"/>
          <w:kern w:val="0"/>
          <w:sz w:val="32"/>
          <w:szCs w:val="32"/>
          <w:u w:val="single"/>
        </w:rPr>
        <w:t>392.35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ascii="仿宋_GB2312" w:hAnsi="楷体" w:eastAsia="仿宋_GB2312"/>
          <w:kern w:val="0"/>
          <w:sz w:val="32"/>
          <w:szCs w:val="32"/>
          <w:u w:val="single"/>
        </w:rPr>
        <w:t>6.47</w:t>
      </w:r>
      <w:r>
        <w:rPr>
          <w:rFonts w:ascii="仿宋_GB2312" w:hAnsi="楷体" w:eastAsia="仿宋_GB2312"/>
          <w:kern w:val="0"/>
          <w:sz w:val="32"/>
          <w:szCs w:val="32"/>
        </w:rPr>
        <w:t>%</w:t>
      </w:r>
      <w:r>
        <w:rPr>
          <w:rFonts w:hint="eastAsia" w:ascii="仿宋_GB2312" w:hAnsi="楷体" w:eastAsia="仿宋_GB2312"/>
          <w:kern w:val="0"/>
          <w:sz w:val="32"/>
          <w:szCs w:val="32"/>
        </w:rPr>
        <w:t>。主要原因是2021年退休调出人员较多，本年度人员经费支出较上年度减少，另外也减少了如邓庄小学校厕所改造、房屋顶处理等项目支出。</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襄汾县邓庄镇联合学校2022年度一般公共预算基本支出预算</w:t>
      </w:r>
      <w:r>
        <w:rPr>
          <w:rFonts w:ascii="仿宋_GB2312" w:hAnsi="楷体" w:eastAsia="仿宋_GB2312"/>
          <w:kern w:val="0"/>
          <w:sz w:val="32"/>
          <w:szCs w:val="32"/>
          <w:u w:val="single"/>
        </w:rPr>
        <w:t>1604.72</w:t>
      </w:r>
      <w:r>
        <w:rPr>
          <w:rFonts w:hint="eastAsia" w:ascii="仿宋_GB2312" w:hAnsi="楷体" w:eastAsia="仿宋_GB2312"/>
          <w:kern w:val="0"/>
          <w:sz w:val="32"/>
          <w:szCs w:val="32"/>
        </w:rPr>
        <w:t>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ascii="仿宋_GB2312" w:hAnsi="楷体" w:eastAsia="仿宋_GB2312"/>
          <w:kern w:val="0"/>
          <w:sz w:val="32"/>
          <w:szCs w:val="32"/>
          <w:u w:val="single"/>
        </w:rPr>
        <w:t>1508.78</w:t>
      </w:r>
      <w:r>
        <w:rPr>
          <w:rFonts w:hint="eastAsia" w:ascii="仿宋_GB2312" w:hAnsi="楷体" w:eastAsia="仿宋_GB2312"/>
          <w:kern w:val="0"/>
          <w:sz w:val="32"/>
          <w:szCs w:val="32"/>
        </w:rPr>
        <w:t>万元。主要包括：基本工资</w:t>
      </w:r>
      <w:r>
        <w:rPr>
          <w:rFonts w:ascii="仿宋_GB2312" w:hAnsi="楷体" w:eastAsia="仿宋_GB2312"/>
          <w:kern w:val="0"/>
          <w:sz w:val="32"/>
          <w:szCs w:val="32"/>
          <w:u w:val="single"/>
        </w:rPr>
        <w:t>618.12</w:t>
      </w:r>
      <w:r>
        <w:rPr>
          <w:rFonts w:hint="eastAsia" w:ascii="仿宋_GB2312" w:hAnsi="楷体" w:eastAsia="仿宋_GB2312"/>
          <w:kern w:val="0"/>
          <w:sz w:val="32"/>
          <w:szCs w:val="32"/>
        </w:rPr>
        <w:t>万元、津贴补贴</w:t>
      </w:r>
      <w:r>
        <w:rPr>
          <w:rFonts w:ascii="仿宋_GB2312" w:hAnsi="楷体" w:eastAsia="仿宋_GB2312"/>
          <w:kern w:val="0"/>
          <w:sz w:val="32"/>
          <w:szCs w:val="32"/>
          <w:u w:val="single"/>
        </w:rPr>
        <w:t>219.65</w:t>
      </w:r>
      <w:r>
        <w:rPr>
          <w:rFonts w:hint="eastAsia" w:ascii="仿宋_GB2312" w:hAnsi="楷体" w:eastAsia="仿宋_GB2312"/>
          <w:kern w:val="0"/>
          <w:sz w:val="32"/>
          <w:szCs w:val="32"/>
        </w:rPr>
        <w:t>万元、社会保障缴费</w:t>
      </w:r>
      <w:r>
        <w:rPr>
          <w:rFonts w:ascii="仿宋_GB2312" w:hAnsi="楷体" w:eastAsia="仿宋_GB2312"/>
          <w:kern w:val="0"/>
          <w:sz w:val="32"/>
          <w:szCs w:val="32"/>
          <w:u w:val="single"/>
        </w:rPr>
        <w:t>237.35</w:t>
      </w:r>
      <w:r>
        <w:rPr>
          <w:rFonts w:hint="eastAsia" w:ascii="仿宋_GB2312" w:hAnsi="楷体" w:eastAsia="仿宋_GB2312"/>
          <w:kern w:val="0"/>
          <w:sz w:val="32"/>
          <w:szCs w:val="32"/>
        </w:rPr>
        <w:t>万元、绩效工资</w:t>
      </w:r>
      <w:r>
        <w:rPr>
          <w:rFonts w:ascii="仿宋_GB2312" w:hAnsi="楷体" w:eastAsia="仿宋_GB2312"/>
          <w:kern w:val="0"/>
          <w:sz w:val="32"/>
          <w:szCs w:val="32"/>
          <w:u w:val="single"/>
        </w:rPr>
        <w:t>345.18</w:t>
      </w:r>
      <w:r>
        <w:rPr>
          <w:rFonts w:hint="eastAsia" w:ascii="仿宋_GB2312" w:hAnsi="楷体" w:eastAsia="仿宋_GB2312"/>
          <w:kern w:val="0"/>
          <w:sz w:val="32"/>
          <w:szCs w:val="32"/>
        </w:rPr>
        <w:t>万元、退休费</w:t>
      </w:r>
      <w:r>
        <w:rPr>
          <w:rFonts w:ascii="仿宋_GB2312" w:hAnsi="楷体" w:eastAsia="仿宋_GB2312"/>
          <w:kern w:val="0"/>
          <w:sz w:val="32"/>
          <w:szCs w:val="32"/>
          <w:u w:val="single"/>
        </w:rPr>
        <w:t>87.64</w:t>
      </w:r>
      <w:r>
        <w:rPr>
          <w:rFonts w:hint="eastAsia" w:ascii="仿宋_GB2312" w:hAnsi="楷体" w:eastAsia="仿宋_GB2312"/>
          <w:kern w:val="0"/>
          <w:sz w:val="32"/>
          <w:szCs w:val="32"/>
        </w:rPr>
        <w:t>万元、生活补助</w:t>
      </w:r>
      <w:r>
        <w:rPr>
          <w:rFonts w:ascii="仿宋_GB2312" w:hAnsi="楷体" w:eastAsia="仿宋_GB2312"/>
          <w:kern w:val="0"/>
          <w:sz w:val="32"/>
          <w:szCs w:val="32"/>
          <w:u w:val="single"/>
        </w:rPr>
        <w:t>7.99</w:t>
      </w:r>
      <w:r>
        <w:rPr>
          <w:rFonts w:hint="eastAsia" w:ascii="仿宋_GB2312" w:hAnsi="楷体" w:eastAsia="仿宋_GB2312"/>
          <w:kern w:val="0"/>
          <w:sz w:val="32"/>
          <w:szCs w:val="32"/>
        </w:rPr>
        <w:t>万元、奖励金</w:t>
      </w:r>
      <w:r>
        <w:rPr>
          <w:rFonts w:hint="eastAsia" w:ascii="仿宋_GB2312" w:hAnsi="楷体" w:eastAsia="仿宋_GB2312"/>
          <w:kern w:val="0"/>
          <w:sz w:val="32"/>
          <w:szCs w:val="32"/>
          <w:u w:val="single"/>
        </w:rPr>
        <w:t>0.0</w:t>
      </w:r>
      <w:r>
        <w:rPr>
          <w:rFonts w:ascii="仿宋_GB2312" w:hAnsi="楷体" w:eastAsia="仿宋_GB2312"/>
          <w:kern w:val="0"/>
          <w:sz w:val="32"/>
          <w:szCs w:val="32"/>
          <w:u w:val="single"/>
        </w:rPr>
        <w:t>3</w:t>
      </w:r>
      <w:r>
        <w:rPr>
          <w:rFonts w:hint="eastAsia" w:ascii="仿宋_GB2312" w:hAnsi="楷体" w:eastAsia="仿宋_GB2312"/>
          <w:kern w:val="0"/>
          <w:sz w:val="32"/>
          <w:szCs w:val="32"/>
        </w:rPr>
        <w:t>万元、住房公积金</w:t>
      </w:r>
      <w:r>
        <w:rPr>
          <w:rFonts w:ascii="仿宋_GB2312" w:hAnsi="楷体" w:eastAsia="仿宋_GB2312"/>
          <w:kern w:val="0"/>
          <w:sz w:val="32"/>
          <w:szCs w:val="32"/>
          <w:u w:val="single"/>
        </w:rPr>
        <w:t>88.48</w:t>
      </w:r>
      <w:r>
        <w:rPr>
          <w:rFonts w:hint="eastAsia" w:ascii="仿宋_GB2312" w:hAnsi="楷体" w:eastAsia="仿宋_GB2312"/>
          <w:kern w:val="0"/>
          <w:sz w:val="32"/>
          <w:szCs w:val="32"/>
        </w:rPr>
        <w:t>万元。</w:t>
      </w:r>
    </w:p>
    <w:p>
      <w:pPr>
        <w:autoSpaceDE w:val="0"/>
        <w:autoSpaceDN w:val="0"/>
        <w:adjustRightInd w:val="0"/>
        <w:spacing w:line="560" w:lineRule="exact"/>
        <w:ind w:firstLine="641"/>
        <w:jc w:val="left"/>
        <w:rPr>
          <w:rFonts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襄汾县邓庄镇联合学校2022年政府性基金支出预算支出</w:t>
      </w:r>
      <w:r>
        <w:rPr>
          <w:rFonts w:ascii="仿宋_GB2312" w:hAnsi="楷体" w:eastAsia="仿宋_GB2312"/>
          <w:kern w:val="0"/>
          <w:sz w:val="32"/>
          <w:szCs w:val="32"/>
          <w:u w:val="single"/>
        </w:rPr>
        <w:t xml:space="preserve">7.68 </w:t>
      </w:r>
      <w:r>
        <w:rPr>
          <w:rFonts w:hint="eastAsia" w:ascii="仿宋_GB2312" w:hAnsi="楷体" w:eastAsia="仿宋_GB2312"/>
          <w:kern w:val="0"/>
          <w:sz w:val="32"/>
          <w:szCs w:val="32"/>
        </w:rPr>
        <w:t>万元。与上年相比增加</w:t>
      </w:r>
      <w:r>
        <w:rPr>
          <w:rFonts w:ascii="仿宋_GB2312" w:hAnsi="楷体" w:eastAsia="仿宋_GB2312"/>
          <w:kern w:val="0"/>
          <w:sz w:val="32"/>
          <w:szCs w:val="32"/>
          <w:u w:val="single"/>
        </w:rPr>
        <w:t>7.68</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100</w:t>
      </w:r>
      <w:r>
        <w:rPr>
          <w:rFonts w:hint="eastAsia" w:ascii="仿宋_GB2312" w:hAnsi="楷体" w:eastAsia="仿宋_GB2312"/>
          <w:kern w:val="0"/>
          <w:sz w:val="32"/>
          <w:szCs w:val="32"/>
        </w:rPr>
        <w:t>%。主要原因是2</w:t>
      </w:r>
      <w:r>
        <w:rPr>
          <w:rFonts w:ascii="仿宋_GB2312" w:hAnsi="楷体" w:eastAsia="仿宋_GB2312"/>
          <w:kern w:val="0"/>
          <w:sz w:val="32"/>
          <w:szCs w:val="32"/>
        </w:rPr>
        <w:t>022</w:t>
      </w:r>
      <w:r>
        <w:rPr>
          <w:rFonts w:hint="eastAsia" w:ascii="仿宋_GB2312" w:hAnsi="楷体" w:eastAsia="仿宋_GB2312"/>
          <w:kern w:val="0"/>
          <w:sz w:val="32"/>
          <w:szCs w:val="32"/>
        </w:rPr>
        <w:t>年用于襄汾县邓庄镇邓庄小学校空气源热泵取暖服务费</w:t>
      </w:r>
      <w:r>
        <w:rPr>
          <w:rFonts w:ascii="仿宋_GB2312" w:hAnsi="楷体" w:eastAsia="仿宋_GB2312"/>
          <w:kern w:val="0"/>
          <w:sz w:val="32"/>
          <w:szCs w:val="32"/>
          <w:u w:val="single"/>
        </w:rPr>
        <w:t>7.68</w:t>
      </w:r>
      <w:r>
        <w:rPr>
          <w:rFonts w:hint="eastAsia" w:ascii="仿宋_GB2312" w:hAnsi="楷体" w:eastAsia="仿宋_GB2312"/>
          <w:kern w:val="0"/>
          <w:sz w:val="32"/>
          <w:szCs w:val="32"/>
        </w:rPr>
        <w:t>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八、一般公共预算“三公”经费预算情况说明</w:t>
      </w:r>
    </w:p>
    <w:p>
      <w:pPr>
        <w:autoSpaceDE w:val="0"/>
        <w:autoSpaceDN w:val="0"/>
        <w:adjustRightInd w:val="0"/>
        <w:ind w:firstLine="482" w:firstLineChars="150"/>
        <w:jc w:val="left"/>
        <w:rPr>
          <w:rFonts w:ascii="仿宋_GB2312" w:hAnsi="楷体" w:eastAsia="仿宋_GB2312"/>
          <w:kern w:val="0"/>
          <w:sz w:val="32"/>
          <w:szCs w:val="32"/>
        </w:rPr>
      </w:pPr>
      <w:r>
        <w:rPr>
          <w:rFonts w:hint="eastAsia" w:ascii="仿宋_GB2312" w:hAnsi="黑体" w:eastAsia="仿宋_GB2312"/>
          <w:b/>
          <w:sz w:val="32"/>
          <w:szCs w:val="32"/>
        </w:rPr>
        <w:t>本单位无“三公”经费及原因。</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襄汾县邓庄镇联合学校2022年度一般公共预算拨款安排的“三公”经费预算支出中，因公出国（境）费支出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万元，占“三公”经费的</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single"/>
        </w:rPr>
        <w:t xml:space="preserve">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800" w:firstLineChars="2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643" w:firstLineChars="200"/>
        <w:jc w:val="left"/>
        <w:rPr>
          <w:rFonts w:ascii="仿宋_GB2312" w:hAnsi="楷体" w:eastAsia="仿宋_GB2312"/>
          <w:kern w:val="0"/>
          <w:sz w:val="32"/>
          <w:szCs w:val="32"/>
        </w:rPr>
      </w:pPr>
      <w:r>
        <w:rPr>
          <w:rFonts w:hint="eastAsia" w:ascii="仿宋_GB2312" w:hAnsi="黑体" w:eastAsia="仿宋_GB2312"/>
          <w:b/>
          <w:sz w:val="32"/>
          <w:szCs w:val="32"/>
        </w:rPr>
        <w:t>本单位无机关运行经费。</w:t>
      </w:r>
    </w:p>
    <w:p>
      <w:pPr>
        <w:autoSpaceDE w:val="0"/>
        <w:autoSpaceDN w:val="0"/>
        <w:adjustRightInd w:val="0"/>
        <w:ind w:firstLine="800" w:firstLineChars="250"/>
        <w:jc w:val="left"/>
        <w:rPr>
          <w:rFonts w:ascii="仿宋_GB2312" w:hAnsi="楷体" w:eastAsia="仿宋_GB2312"/>
          <w:kern w:val="0"/>
          <w:sz w:val="32"/>
          <w:szCs w:val="32"/>
          <w:u w:val="single"/>
        </w:rPr>
      </w:pPr>
      <w:r>
        <w:rPr>
          <w:rFonts w:hint="eastAsia" w:ascii="仿宋_GB2312" w:hAnsi="楷体" w:eastAsia="仿宋_GB2312"/>
          <w:kern w:val="0"/>
          <w:sz w:val="32"/>
          <w:szCs w:val="32"/>
        </w:rPr>
        <w:t>2022年本单位一般公共预算机关运行经费预算支出</w:t>
      </w:r>
      <w:r>
        <w:rPr>
          <w:rFonts w:hint="eastAsia" w:ascii="仿宋_GB2312" w:hAnsi="楷体" w:eastAsia="仿宋_GB2312"/>
          <w:kern w:val="0"/>
          <w:sz w:val="32"/>
          <w:szCs w:val="32"/>
          <w:u w:val="single"/>
        </w:rPr>
        <w:t>0</w:t>
      </w:r>
    </w:p>
    <w:p>
      <w:pPr>
        <w:autoSpaceDE w:val="0"/>
        <w:autoSpaceDN w:val="0"/>
        <w:adjustRightInd w:val="0"/>
        <w:jc w:val="left"/>
        <w:rPr>
          <w:rFonts w:ascii="仿宋_GB2312" w:hAnsi="楷体" w:eastAsia="仿宋_GB2312"/>
          <w:kern w:val="0"/>
          <w:sz w:val="32"/>
          <w:szCs w:val="32"/>
        </w:rPr>
      </w:pP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万元，增长（降低）</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2022年度政府采购支出预算总额</w:t>
      </w:r>
      <w:r>
        <w:rPr>
          <w:rFonts w:ascii="仿宋_GB2312" w:hAnsi="楷体" w:eastAsia="仿宋_GB2312"/>
          <w:kern w:val="0"/>
          <w:sz w:val="32"/>
          <w:szCs w:val="32"/>
          <w:u w:val="single"/>
        </w:rPr>
        <w:t xml:space="preserve"> 45.77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万元，其中：拟采购货物支出</w:t>
      </w:r>
      <w:r>
        <w:rPr>
          <w:rFonts w:ascii="仿宋_GB2312" w:hAnsi="楷体" w:eastAsia="仿宋_GB2312"/>
          <w:kern w:val="0"/>
          <w:sz w:val="32"/>
          <w:szCs w:val="32"/>
          <w:u w:val="single"/>
        </w:rPr>
        <w:t xml:space="preserve"> 1.6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万元、拟购买服务支出</w:t>
      </w:r>
      <w:r>
        <w:rPr>
          <w:rFonts w:ascii="仿宋_GB2312" w:hAnsi="楷体" w:eastAsia="仿宋_GB2312"/>
          <w:kern w:val="0"/>
          <w:sz w:val="32"/>
          <w:szCs w:val="32"/>
          <w:u w:val="single"/>
        </w:rPr>
        <w:t xml:space="preserve"> 44.17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本单位共有车辆</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辆等。</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ascii="仿宋_GB2312" w:hAnsi="楷体" w:eastAsia="仿宋_GB2312"/>
          <w:kern w:val="0"/>
          <w:sz w:val="32"/>
          <w:szCs w:val="32"/>
        </w:rPr>
      </w:pPr>
      <w:r>
        <w:rPr>
          <w:rFonts w:hint="eastAsia" w:ascii="仿宋_GB2312" w:hAnsi="楷体" w:eastAsia="仿宋_GB2312"/>
          <w:kern w:val="0"/>
          <w:sz w:val="32"/>
          <w:szCs w:val="32"/>
        </w:rPr>
        <w:t>2022年度，本单位共</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21</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392.35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万元；本单位整体支出（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1997.07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1"/>
        </w:numPr>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其他说明</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（1）上年一般债券资金使用情况；</w:t>
      </w:r>
    </w:p>
    <w:p>
      <w:pPr>
        <w:widowControl/>
        <w:spacing w:line="560" w:lineRule="exact"/>
        <w:ind w:firstLine="3520" w:firstLineChars="1100"/>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（2）上年一般债券项目建设进度、运营情况等；</w:t>
      </w:r>
    </w:p>
    <w:p>
      <w:pPr>
        <w:widowControl/>
        <w:spacing w:line="560" w:lineRule="exact"/>
        <w:ind w:firstLine="3520" w:firstLineChars="1100"/>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2.专项债券公开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（1）上年专项债券资金使用情况；</w:t>
      </w:r>
    </w:p>
    <w:p>
      <w:pPr>
        <w:widowControl/>
        <w:spacing w:line="560" w:lineRule="exact"/>
        <w:ind w:firstLine="3520" w:firstLineChars="1100"/>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（2）上年专项债券对应项目建设进度、运营情况等；</w:t>
      </w:r>
    </w:p>
    <w:p>
      <w:pPr>
        <w:widowControl/>
        <w:spacing w:line="560" w:lineRule="exact"/>
        <w:ind w:firstLine="3520" w:firstLineChars="1100"/>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（3）上年专项债券项目收益及对应形成的资产情况。</w:t>
      </w:r>
    </w:p>
    <w:p>
      <w:pPr>
        <w:widowControl/>
        <w:spacing w:line="560" w:lineRule="exact"/>
        <w:ind w:firstLine="3520" w:firstLineChars="1100"/>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（二）其他</w:t>
      </w:r>
    </w:p>
    <w:p>
      <w:pPr>
        <w:widowControl/>
        <w:spacing w:line="560" w:lineRule="exact"/>
        <w:ind w:firstLine="3520" w:firstLineChars="1100"/>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jc w:val="center"/>
        <w:rPr>
          <w:rFonts w:ascii="黑体" w:hAnsi="Times New Roman" w:eastAsia="黑体"/>
          <w:kern w:val="0"/>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Wingdings 2">
    <w:altName w:val="Standard Symbols PS"/>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10</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CEE"/>
    <w:rsid w:val="002B7ACB"/>
    <w:rsid w:val="00314382"/>
    <w:rsid w:val="004002CB"/>
    <w:rsid w:val="00513B5B"/>
    <w:rsid w:val="006F1F93"/>
    <w:rsid w:val="0070789D"/>
    <w:rsid w:val="00863C0B"/>
    <w:rsid w:val="008C1CEE"/>
    <w:rsid w:val="009410D6"/>
    <w:rsid w:val="00A34B51"/>
    <w:rsid w:val="00B12F5C"/>
    <w:rsid w:val="00D1223C"/>
    <w:rsid w:val="00D1336A"/>
    <w:rsid w:val="00D747F0"/>
    <w:rsid w:val="00D93C67"/>
    <w:rsid w:val="00EF1C6F"/>
    <w:rsid w:val="00FF17DB"/>
    <w:rsid w:val="01607A86"/>
    <w:rsid w:val="01E2763B"/>
    <w:rsid w:val="02302B49"/>
    <w:rsid w:val="02496741"/>
    <w:rsid w:val="02F71C94"/>
    <w:rsid w:val="042A46B1"/>
    <w:rsid w:val="047252B7"/>
    <w:rsid w:val="0595462A"/>
    <w:rsid w:val="05CB3FF9"/>
    <w:rsid w:val="05E51BD6"/>
    <w:rsid w:val="068F085F"/>
    <w:rsid w:val="06C82279"/>
    <w:rsid w:val="06DD6518"/>
    <w:rsid w:val="081A4BED"/>
    <w:rsid w:val="09ED16A4"/>
    <w:rsid w:val="0A395A2B"/>
    <w:rsid w:val="0A781506"/>
    <w:rsid w:val="0A831A07"/>
    <w:rsid w:val="0B7A268C"/>
    <w:rsid w:val="0C550EC0"/>
    <w:rsid w:val="0ECF36D9"/>
    <w:rsid w:val="0FAC09AE"/>
    <w:rsid w:val="10675503"/>
    <w:rsid w:val="10D40D57"/>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CC23E4"/>
    <w:rsid w:val="1AEA4822"/>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754296"/>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3B72E06"/>
    <w:rsid w:val="34732E94"/>
    <w:rsid w:val="34C942F5"/>
    <w:rsid w:val="34DE6D61"/>
    <w:rsid w:val="35346B7A"/>
    <w:rsid w:val="35780C7F"/>
    <w:rsid w:val="360343A0"/>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5B798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535B70"/>
    <w:rsid w:val="49FF0CFB"/>
    <w:rsid w:val="4B517DBB"/>
    <w:rsid w:val="4BEC58E9"/>
    <w:rsid w:val="4BF3571C"/>
    <w:rsid w:val="4CB45D69"/>
    <w:rsid w:val="4CCC2331"/>
    <w:rsid w:val="4D6954BF"/>
    <w:rsid w:val="4FD62F39"/>
    <w:rsid w:val="50BC7B39"/>
    <w:rsid w:val="527C3191"/>
    <w:rsid w:val="53DD6BA8"/>
    <w:rsid w:val="53F21A3F"/>
    <w:rsid w:val="55B2288E"/>
    <w:rsid w:val="55CB4852"/>
    <w:rsid w:val="56325F7A"/>
    <w:rsid w:val="568E078F"/>
    <w:rsid w:val="579E20B3"/>
    <w:rsid w:val="58430EF3"/>
    <w:rsid w:val="58AA41B4"/>
    <w:rsid w:val="59AC6411"/>
    <w:rsid w:val="5A22632C"/>
    <w:rsid w:val="5AB04B75"/>
    <w:rsid w:val="5B494D63"/>
    <w:rsid w:val="5B9F36DE"/>
    <w:rsid w:val="5BDF11E0"/>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324134"/>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560D3A"/>
    <w:rsid w:val="7C605D84"/>
    <w:rsid w:val="7CB85B57"/>
    <w:rsid w:val="7CBB5016"/>
    <w:rsid w:val="7DAF3E53"/>
    <w:rsid w:val="7DD51D8B"/>
    <w:rsid w:val="7E180AAE"/>
    <w:rsid w:val="7E2E3893"/>
    <w:rsid w:val="7E6B6F8A"/>
    <w:rsid w:val="7F57EAE8"/>
    <w:rsid w:val="7F952CF3"/>
    <w:rsid w:val="DFFF4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Char Char Char Char Char Char Char"/>
    <w:basedOn w:val="1"/>
    <w:qFormat/>
    <w:uiPriority w:val="0"/>
    <w:rPr>
      <w:rFonts w:ascii="Times New Roman" w:hAnsi="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692</Words>
  <Characters>3945</Characters>
  <Lines>32</Lines>
  <Paragraphs>9</Paragraphs>
  <TotalTime>1</TotalTime>
  <ScaleCrop>false</ScaleCrop>
  <LinksUpToDate>false</LinksUpToDate>
  <CharactersWithSpaces>4628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2022-03-11T23:01:00Z</dcterms:created>
  <dc:creator>Administrator.PC-20180123RJTY</dc:creator>
  <cp:lastModifiedBy>kylin</cp:lastModifiedBy>
  <cp:lastPrinted>2020-05-19T19:47:00Z</cp:lastPrinted>
  <dcterms:modified xsi:type="dcterms:W3CDTF">2025-02-08T16:51:03Z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C7BB6A058981483BB478D2CCB1CEC1A7</vt:lpwstr>
  </property>
</Properties>
</file>