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退役军人服务中心</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keepNext w:val="0"/>
        <w:keepLines w:val="0"/>
        <w:pageBreakBefore w:val="0"/>
        <w:kinsoku/>
        <w:wordWrap/>
        <w:overflowPunct/>
        <w:topLinePunct w:val="0"/>
        <w:autoSpaceDE/>
        <w:autoSpaceDN/>
        <w:bidi w:val="0"/>
        <w:adjustRightInd w:val="0"/>
        <w:snapToGrid w:val="0"/>
        <w:spacing w:line="600" w:lineRule="exact"/>
        <w:ind w:right="0" w:rightChars="0" w:firstLine="716" w:firstLineChars="224"/>
        <w:textAlignment w:val="auto"/>
        <w:rPr>
          <w:rFonts w:hint="eastAsia" w:ascii="仿宋" w:hAnsi="仿宋" w:eastAsia="仿宋" w:cs="仿宋"/>
          <w:color w:val="000000"/>
          <w:spacing w:val="0"/>
          <w:kern w:val="0"/>
          <w:sz w:val="32"/>
          <w:szCs w:val="32"/>
          <w:lang w:eastAsia="zh-CN"/>
        </w:rPr>
      </w:pPr>
      <w:r>
        <w:rPr>
          <w:rFonts w:hint="eastAsia" w:ascii="仿宋" w:hAnsi="仿宋" w:eastAsia="仿宋" w:cs="仿宋"/>
          <w:color w:val="000000"/>
          <w:spacing w:val="0"/>
          <w:kern w:val="0"/>
          <w:sz w:val="32"/>
          <w:szCs w:val="32"/>
          <w:lang w:eastAsia="zh-CN"/>
        </w:rPr>
        <w:t>襄汾县退役军人</w:t>
      </w:r>
      <w:r>
        <w:rPr>
          <w:rFonts w:hint="eastAsia" w:ascii="仿宋" w:hAnsi="仿宋" w:eastAsia="仿宋" w:cs="仿宋"/>
          <w:color w:val="000000"/>
          <w:spacing w:val="0"/>
          <w:kern w:val="0"/>
          <w:sz w:val="32"/>
          <w:szCs w:val="32"/>
          <w:lang w:val="en-US" w:eastAsia="zh-CN"/>
        </w:rPr>
        <w:t>服务中心</w:t>
      </w:r>
      <w:r>
        <w:rPr>
          <w:rFonts w:hint="eastAsia" w:ascii="仿宋" w:hAnsi="仿宋" w:eastAsia="仿宋" w:cs="仿宋"/>
          <w:color w:val="000000"/>
          <w:spacing w:val="0"/>
          <w:kern w:val="0"/>
          <w:sz w:val="32"/>
          <w:szCs w:val="32"/>
          <w:lang w:eastAsia="zh-CN"/>
        </w:rPr>
        <w:t>为</w:t>
      </w:r>
      <w:r>
        <w:rPr>
          <w:rFonts w:hint="eastAsia" w:ascii="仿宋" w:hAnsi="仿宋" w:eastAsia="仿宋" w:cs="仿宋"/>
          <w:color w:val="000000"/>
          <w:spacing w:val="0"/>
          <w:kern w:val="0"/>
          <w:sz w:val="32"/>
          <w:szCs w:val="32"/>
          <w:lang w:val="en-US" w:eastAsia="zh-CN"/>
        </w:rPr>
        <w:t>襄汾</w:t>
      </w:r>
      <w:r>
        <w:rPr>
          <w:rFonts w:hint="eastAsia" w:ascii="仿宋" w:hAnsi="仿宋" w:eastAsia="仿宋" w:cs="仿宋"/>
          <w:color w:val="000000"/>
          <w:spacing w:val="0"/>
          <w:kern w:val="0"/>
          <w:sz w:val="32"/>
          <w:szCs w:val="32"/>
          <w:lang w:eastAsia="zh-CN"/>
        </w:rPr>
        <w:t>县</w:t>
      </w:r>
      <w:r>
        <w:rPr>
          <w:rFonts w:hint="eastAsia" w:ascii="仿宋" w:hAnsi="仿宋" w:eastAsia="仿宋" w:cs="仿宋"/>
          <w:color w:val="000000"/>
          <w:spacing w:val="0"/>
          <w:kern w:val="0"/>
          <w:sz w:val="32"/>
          <w:szCs w:val="32"/>
          <w:lang w:val="en-US" w:eastAsia="zh-CN"/>
        </w:rPr>
        <w:t>退役军人事务局下属事业单位，</w:t>
      </w:r>
      <w:r>
        <w:rPr>
          <w:rFonts w:hint="eastAsia" w:ascii="仿宋" w:hAnsi="仿宋" w:eastAsia="仿宋" w:cs="仿宋"/>
          <w:color w:val="000000"/>
          <w:spacing w:val="0"/>
          <w:kern w:val="0"/>
          <w:sz w:val="32"/>
          <w:szCs w:val="32"/>
          <w:lang w:eastAsia="zh-CN"/>
        </w:rPr>
        <w:t>主要职责：退役军人思想政治</w:t>
      </w:r>
      <w:r>
        <w:rPr>
          <w:rFonts w:hint="eastAsia" w:ascii="仿宋" w:hAnsi="仿宋" w:eastAsia="仿宋" w:cs="仿宋"/>
          <w:color w:val="000000"/>
          <w:spacing w:val="0"/>
          <w:kern w:val="0"/>
          <w:sz w:val="32"/>
          <w:szCs w:val="32"/>
          <w:lang w:val="en-US" w:eastAsia="zh-CN"/>
        </w:rPr>
        <w:t>引领</w:t>
      </w:r>
      <w:r>
        <w:rPr>
          <w:rFonts w:hint="eastAsia" w:ascii="仿宋" w:hAnsi="仿宋" w:eastAsia="仿宋" w:cs="仿宋"/>
          <w:color w:val="000000"/>
          <w:spacing w:val="0"/>
          <w:kern w:val="0"/>
          <w:sz w:val="32"/>
          <w:szCs w:val="32"/>
          <w:lang w:eastAsia="zh-CN"/>
        </w:rPr>
        <w:t>工作；退役军人教育培训；现役军人、退役军人、抚恤等</w:t>
      </w:r>
      <w:r>
        <w:rPr>
          <w:rFonts w:hint="eastAsia" w:ascii="仿宋" w:hAnsi="仿宋" w:eastAsia="仿宋" w:cs="仿宋"/>
          <w:color w:val="000000"/>
          <w:spacing w:val="0"/>
          <w:kern w:val="0"/>
          <w:sz w:val="32"/>
          <w:szCs w:val="32"/>
          <w:lang w:val="en-US" w:eastAsia="zh-CN"/>
        </w:rPr>
        <w:t>延展性</w:t>
      </w:r>
      <w:r>
        <w:rPr>
          <w:rFonts w:hint="eastAsia" w:ascii="仿宋" w:hAnsi="仿宋" w:eastAsia="仿宋" w:cs="仿宋"/>
          <w:color w:val="000000"/>
          <w:spacing w:val="0"/>
          <w:kern w:val="0"/>
          <w:sz w:val="32"/>
          <w:szCs w:val="32"/>
          <w:lang w:eastAsia="zh-CN"/>
        </w:rPr>
        <w:t>工作；烈士及退役军人</w:t>
      </w:r>
      <w:r>
        <w:rPr>
          <w:rFonts w:hint="eastAsia" w:ascii="仿宋" w:hAnsi="仿宋" w:eastAsia="仿宋" w:cs="仿宋"/>
          <w:color w:val="000000"/>
          <w:spacing w:val="0"/>
          <w:kern w:val="0"/>
          <w:sz w:val="32"/>
          <w:szCs w:val="32"/>
          <w:lang w:val="en-US" w:eastAsia="zh-CN"/>
        </w:rPr>
        <w:t>褒扬激励</w:t>
      </w:r>
      <w:r>
        <w:rPr>
          <w:rFonts w:hint="eastAsia" w:ascii="仿宋" w:hAnsi="仿宋" w:eastAsia="仿宋" w:cs="仿宋"/>
          <w:color w:val="000000"/>
          <w:spacing w:val="0"/>
          <w:kern w:val="0"/>
          <w:sz w:val="32"/>
          <w:szCs w:val="32"/>
          <w:lang w:eastAsia="zh-CN"/>
        </w:rPr>
        <w:t>、烈士陵园管理维护；</w:t>
      </w:r>
      <w:r>
        <w:rPr>
          <w:rFonts w:hint="eastAsia" w:ascii="仿宋" w:hAnsi="仿宋" w:eastAsia="仿宋" w:cs="仿宋"/>
          <w:color w:val="000000"/>
          <w:spacing w:val="0"/>
          <w:kern w:val="0"/>
          <w:sz w:val="32"/>
          <w:szCs w:val="32"/>
          <w:lang w:val="en-US" w:eastAsia="zh-CN"/>
        </w:rPr>
        <w:t>协助做好</w:t>
      </w:r>
      <w:r>
        <w:rPr>
          <w:rFonts w:hint="eastAsia" w:ascii="仿宋" w:hAnsi="仿宋" w:eastAsia="仿宋" w:cs="仿宋"/>
          <w:color w:val="000000"/>
          <w:spacing w:val="0"/>
          <w:kern w:val="0"/>
          <w:sz w:val="32"/>
          <w:szCs w:val="32"/>
          <w:lang w:eastAsia="zh-CN"/>
        </w:rPr>
        <w:t>退役军人权益维护和有关人员的帮扶援助工作等。</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keepNext w:val="0"/>
        <w:keepLines w:val="0"/>
        <w:pageBreakBefore w:val="0"/>
        <w:widowControl/>
        <w:numPr>
          <w:ilvl w:val="0"/>
          <w:numId w:val="0"/>
        </w:numPr>
        <w:kinsoku/>
        <w:wordWrap/>
        <w:overflowPunct/>
        <w:topLinePunct w:val="0"/>
        <w:bidi w:val="0"/>
        <w:adjustRightInd w:val="0"/>
        <w:snapToGrid w:val="0"/>
        <w:spacing w:line="600" w:lineRule="exact"/>
        <w:ind w:firstLine="640" w:firstLineChars="200"/>
        <w:textAlignment w:val="auto"/>
        <w:rPr>
          <w:rFonts w:hint="eastAsia" w:ascii="仿宋" w:hAnsi="仿宋" w:eastAsia="仿宋_GB2312" w:cs="仿宋"/>
          <w:color w:val="000000"/>
          <w:spacing w:val="0"/>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w:t>
      </w:r>
      <w:r>
        <w:rPr>
          <w:rFonts w:hint="eastAsia" w:ascii="仿宋_GB2312" w:hAnsi="楷体" w:eastAsia="仿宋_GB2312"/>
          <w:kern w:val="0"/>
          <w:sz w:val="32"/>
          <w:szCs w:val="32"/>
          <w:lang w:val="en-US" w:eastAsia="zh-CN"/>
        </w:rPr>
        <w:t>单位</w:t>
      </w:r>
      <w:r>
        <w:rPr>
          <w:rFonts w:hint="eastAsia" w:ascii="仿宋_GB2312" w:hAnsi="楷体" w:eastAsia="仿宋_GB2312"/>
          <w:kern w:val="0"/>
          <w:sz w:val="32"/>
          <w:szCs w:val="32"/>
        </w:rPr>
        <w:t>职责分工，本</w:t>
      </w:r>
      <w:r>
        <w:rPr>
          <w:rFonts w:hint="eastAsia" w:ascii="仿宋_GB2312" w:hAnsi="楷体" w:eastAsia="仿宋_GB2312"/>
          <w:kern w:val="0"/>
          <w:sz w:val="32"/>
          <w:szCs w:val="32"/>
          <w:lang w:val="en-US" w:eastAsia="zh-CN"/>
        </w:rPr>
        <w:t>单位</w:t>
      </w:r>
      <w:r>
        <w:rPr>
          <w:rFonts w:hint="eastAsia" w:ascii="仿宋_GB2312" w:hAnsi="楷体" w:eastAsia="仿宋_GB2312"/>
          <w:kern w:val="0"/>
          <w:sz w:val="32"/>
          <w:szCs w:val="32"/>
        </w:rPr>
        <w:t>内设机构包括</w:t>
      </w:r>
      <w:r>
        <w:rPr>
          <w:rFonts w:hint="eastAsia" w:ascii="仿宋_GB2312" w:hAnsi="楷体" w:eastAsia="仿宋_GB2312"/>
          <w:spacing w:val="0"/>
          <w:kern w:val="0"/>
          <w:sz w:val="32"/>
          <w:szCs w:val="32"/>
          <w:lang w:val="en-US" w:eastAsia="zh-CN"/>
        </w:rPr>
        <w:t>综合</w:t>
      </w:r>
      <w:r>
        <w:rPr>
          <w:rFonts w:hint="eastAsia" w:ascii="仿宋_GB2312" w:hAnsi="楷体" w:eastAsia="仿宋_GB2312"/>
          <w:spacing w:val="0"/>
          <w:kern w:val="0"/>
          <w:sz w:val="32"/>
          <w:szCs w:val="32"/>
          <w:lang w:eastAsia="zh-CN"/>
        </w:rPr>
        <w:t>股和就业</w:t>
      </w:r>
      <w:r>
        <w:rPr>
          <w:rFonts w:hint="eastAsia" w:ascii="仿宋_GB2312" w:hAnsi="楷体" w:eastAsia="仿宋_GB2312"/>
          <w:spacing w:val="0"/>
          <w:kern w:val="0"/>
          <w:sz w:val="32"/>
          <w:szCs w:val="32"/>
          <w:lang w:val="en-US" w:eastAsia="zh-CN"/>
        </w:rPr>
        <w:t>创业和优抚帮扶</w:t>
      </w:r>
      <w:r>
        <w:rPr>
          <w:rFonts w:hint="eastAsia" w:ascii="仿宋_GB2312" w:hAnsi="楷体" w:eastAsia="仿宋_GB2312"/>
          <w:spacing w:val="0"/>
          <w:kern w:val="0"/>
          <w:sz w:val="32"/>
          <w:szCs w:val="32"/>
          <w:lang w:eastAsia="zh-CN"/>
        </w:rPr>
        <w:t>股</w:t>
      </w:r>
      <w:r>
        <w:rPr>
          <w:rFonts w:hint="eastAsia" w:ascii="仿宋_GB2312" w:hAnsi="楷体" w:eastAsia="仿宋_GB2312"/>
          <w:spacing w:val="0"/>
          <w:kern w:val="0"/>
          <w:sz w:val="32"/>
          <w:szCs w:val="32"/>
        </w:rPr>
        <w:t>。</w:t>
      </w: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下属单位。</w:t>
      </w:r>
    </w:p>
    <w:p>
      <w:pPr>
        <w:widowControl/>
        <w:spacing w:line="560" w:lineRule="exact"/>
        <w:ind w:firstLine="636"/>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具体包括</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襄汾县退役军人服务中心</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widowControl/>
        <w:numPr>
          <w:ilvl w:val="0"/>
          <w:numId w:val="2"/>
        </w:numPr>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做好自主就业退役士兵安置相关工作；</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做好烈士褒扬纪念工作；</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做好退役军人及其他优抚对象的困难帮扶工作；</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做好全县退役军人服务中心（站）建设工作。</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襄汾县退役军人服务中心</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襄汾县退役军人服务中心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襄汾县退役军人服务中心</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59.73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61.42</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襄汾县退役军人服务中心</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襄汾县退役军人服务中心</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lang w:val="en-US" w:eastAsia="zh-CN"/>
        </w:rPr>
        <w:t>59.73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49.31</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61.42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50.69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襄汾县退役军人服务中心</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襄汾县退役军人服务中心</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121.15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襄汾县退役军人服务中心</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59.73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58.77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按“</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预算公开06表</w:t>
      </w:r>
      <w:r>
        <w:rPr>
          <w:rFonts w:ascii="仿宋_GB2312" w:hAnsi="楷体" w:eastAsia="仿宋_GB2312"/>
          <w:kern w:val="0"/>
          <w:sz w:val="32"/>
          <w:szCs w:val="32"/>
        </w:rPr>
        <w:t xml:space="preserve"> </w:t>
      </w:r>
      <w:r>
        <w:rPr>
          <w:rFonts w:hint="eastAsia" w:ascii="仿宋_GB2312" w:hAnsi="楷体" w:eastAsia="仿宋_GB2312"/>
          <w:kern w:val="0"/>
          <w:sz w:val="32"/>
          <w:szCs w:val="32"/>
        </w:rPr>
        <w:t>一般公共预算基本支出预算表”中实际发生经济分类支出事项填写）</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按“</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预算公开06表</w:t>
      </w:r>
      <w:r>
        <w:rPr>
          <w:rFonts w:ascii="仿宋_GB2312" w:hAnsi="楷体" w:eastAsia="仿宋_GB2312"/>
          <w:kern w:val="0"/>
          <w:sz w:val="32"/>
          <w:szCs w:val="32"/>
        </w:rPr>
        <w:t xml:space="preserve"> </w:t>
      </w:r>
      <w:r>
        <w:rPr>
          <w:rFonts w:hint="eastAsia" w:ascii="仿宋_GB2312" w:hAnsi="楷体" w:eastAsia="仿宋_GB2312"/>
          <w:kern w:val="0"/>
          <w:sz w:val="32"/>
          <w:szCs w:val="32"/>
        </w:rPr>
        <w:t>一般公共预算基本支出预算表”中实际发生经济分类支出事项填写）。</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襄汾县退役军人服务中心</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w:t>
      </w:r>
      <w:r>
        <w:rPr>
          <w:rFonts w:hint="eastAsia" w:ascii="仿宋_GB2312" w:hAnsi="楷体" w:eastAsia="仿宋_GB2312"/>
          <w:kern w:val="0"/>
          <w:sz w:val="32"/>
          <w:szCs w:val="32"/>
          <w:lang w:val="en-US" w:eastAsia="zh-CN"/>
        </w:rPr>
        <w:t>退役军人服务中心</w:t>
      </w:r>
      <w:r>
        <w:rPr>
          <w:rFonts w:hint="eastAsia" w:ascii="仿宋_GB2312" w:hAnsi="黑体" w:eastAsia="仿宋_GB2312"/>
          <w:b w:val="0"/>
          <w:bCs/>
          <w:sz w:val="32"/>
          <w:szCs w:val="32"/>
        </w:rPr>
        <w:t>无</w:t>
      </w:r>
      <w:r>
        <w:rPr>
          <w:rFonts w:hint="eastAsia" w:ascii="仿宋_GB2312" w:hAnsi="楷体" w:eastAsia="仿宋_GB2312"/>
          <w:kern w:val="0"/>
          <w:sz w:val="32"/>
          <w:szCs w:val="32"/>
          <w:lang w:eastAsia="zh-CN"/>
        </w:rPr>
        <w:t>“三公”经费，无因公出国，无公车，无公务接待。</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襄汾县退役军人服务中心</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w:t>
      </w:r>
      <w:r>
        <w:rPr>
          <w:rFonts w:hint="eastAsia" w:ascii="仿宋_GB2312" w:hAnsi="楷体" w:eastAsia="仿宋_GB2312"/>
          <w:kern w:val="0"/>
          <w:sz w:val="32"/>
          <w:szCs w:val="32"/>
          <w:lang w:val="en-US" w:eastAsia="zh-CN"/>
        </w:rPr>
        <w:t>退役军人服务中心</w:t>
      </w:r>
      <w:r>
        <w:rPr>
          <w:rFonts w:hint="eastAsia" w:ascii="仿宋_GB2312" w:hAnsi="黑体" w:eastAsia="仿宋_GB2312"/>
          <w:b w:val="0"/>
          <w:bCs/>
          <w:sz w:val="32"/>
          <w:szCs w:val="32"/>
        </w:rPr>
        <w:t>无</w:t>
      </w:r>
      <w:r>
        <w:rPr>
          <w:rFonts w:hint="eastAsia" w:ascii="仿宋_GB2312" w:hAnsi="楷体" w:eastAsia="仿宋_GB2312" w:cstheme="minorBidi"/>
          <w:kern w:val="0"/>
          <w:sz w:val="32"/>
          <w:szCs w:val="32"/>
        </w:rPr>
        <w:t>机关运行经费支出</w:t>
      </w:r>
      <w:r>
        <w:rPr>
          <w:rFonts w:hint="eastAsia" w:ascii="仿宋_GB2312" w:hAnsi="楷体" w:eastAsia="仿宋_GB2312" w:cstheme="minorBidi"/>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u w:val="single"/>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 xml:space="preserve"> </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w:t>
      </w:r>
      <w:r>
        <w:rPr>
          <w:rFonts w:hint="eastAsia" w:ascii="仿宋_GB2312" w:hAnsi="楷体" w:eastAsia="仿宋_GB2312"/>
          <w:kern w:val="0"/>
          <w:sz w:val="32"/>
          <w:szCs w:val="32"/>
          <w:lang w:val="en-US" w:eastAsia="zh-CN"/>
        </w:rPr>
        <w:t>退役军人服务中心无</w:t>
      </w:r>
      <w:r>
        <w:rPr>
          <w:rFonts w:hint="eastAsia" w:ascii="仿宋_GB2312" w:hAnsi="楷体" w:eastAsia="仿宋_GB2312" w:cstheme="minorBidi"/>
          <w:kern w:val="0"/>
          <w:sz w:val="32"/>
          <w:szCs w:val="32"/>
        </w:rPr>
        <w:t>政府采购支出</w:t>
      </w:r>
      <w:r>
        <w:rPr>
          <w:rFonts w:hint="eastAsia" w:ascii="仿宋_GB2312" w:hAnsi="楷体" w:eastAsia="仿宋_GB2312" w:cstheme="minorBidi"/>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61.42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61.42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3"/>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numPr>
          <w:ilvl w:val="0"/>
          <w:numId w:val="0"/>
        </w:numPr>
        <w:ind w:left="800" w:leftChars="0"/>
        <w:rPr>
          <w:rFonts w:hint="default"/>
          <w:lang w:val="en-US" w:eastAsia="zh-CN"/>
        </w:rPr>
      </w:pPr>
      <w:r>
        <w:rPr>
          <w:rFonts w:hint="eastAsia" w:ascii="仿宋_GB2312" w:hAnsi="楷体" w:eastAsia="仿宋_GB2312"/>
          <w:kern w:val="0"/>
          <w:sz w:val="32"/>
          <w:szCs w:val="32"/>
          <w:lang w:eastAsia="zh-CN"/>
        </w:rPr>
        <w:t>我单位</w:t>
      </w:r>
      <w:r>
        <w:rPr>
          <w:rFonts w:hint="eastAsia" w:ascii="仿宋_GB2312" w:hAnsi="楷体" w:eastAsia="仿宋_GB2312"/>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pStyle w:val="2"/>
        <w:numPr>
          <w:ilvl w:val="0"/>
          <w:numId w:val="0"/>
        </w:numPr>
        <w:ind w:left="800" w:leftChars="0"/>
        <w:rPr>
          <w:rFonts w:hint="eastAsia" w:ascii="仿宋_GB2312" w:hAnsi="楷体" w:eastAsia="仿宋_GB2312" w:cstheme="minorBidi"/>
          <w:b w:val="0"/>
          <w:kern w:val="0"/>
          <w:sz w:val="32"/>
          <w:szCs w:val="32"/>
          <w:lang w:val="en-US" w:eastAsia="zh-CN" w:bidi="ar-SA"/>
        </w:rPr>
      </w:pPr>
      <w:r>
        <w:rPr>
          <w:rFonts w:hint="eastAsia" w:ascii="仿宋_GB2312" w:hAnsi="楷体" w:eastAsia="仿宋_GB2312" w:cstheme="minorBidi"/>
          <w:b w:val="0"/>
          <w:kern w:val="0"/>
          <w:sz w:val="32"/>
          <w:szCs w:val="32"/>
          <w:lang w:val="en-US" w:eastAsia="zh-CN" w:bidi="ar-SA"/>
        </w:rPr>
        <w:t>我单位无其他说明情况。</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69B"/>
    <w:multiLevelType w:val="singleLevel"/>
    <w:tmpl w:val="0DFF169B"/>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abstractNum w:abstractNumId="2">
    <w:nsid w:val="5EC835CA"/>
    <w:multiLevelType w:val="singleLevel"/>
    <w:tmpl w:val="5EC835C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YWFmNzFjOGY3YWZkYWMxZjlkYWVlMWIwNWUyZDMifQ=="/>
  </w:docVars>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0D76D32"/>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7FE6021"/>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55561F"/>
    <w:rsid w:val="457C07BD"/>
    <w:rsid w:val="46463CE7"/>
    <w:rsid w:val="47EE3BCE"/>
    <w:rsid w:val="48882984"/>
    <w:rsid w:val="49FF0CFB"/>
    <w:rsid w:val="4B517DBB"/>
    <w:rsid w:val="4BEC58E9"/>
    <w:rsid w:val="4BF3571C"/>
    <w:rsid w:val="4CCC2331"/>
    <w:rsid w:val="4D6954BF"/>
    <w:rsid w:val="50BC7B39"/>
    <w:rsid w:val="527C3191"/>
    <w:rsid w:val="53DD6BA8"/>
    <w:rsid w:val="53F21A3F"/>
    <w:rsid w:val="543832AF"/>
    <w:rsid w:val="55A01306"/>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137A7F"/>
    <w:rsid w:val="68C7713A"/>
    <w:rsid w:val="68C87D1D"/>
    <w:rsid w:val="68F242AC"/>
    <w:rsid w:val="6ABB4B62"/>
    <w:rsid w:val="6B73082E"/>
    <w:rsid w:val="6D0F1FFA"/>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kern w:val="44"/>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2750</Words>
  <Characters>2874</Characters>
  <Lines>0</Lines>
  <Paragraphs>0</Paragraphs>
  <TotalTime>1</TotalTime>
  <ScaleCrop>false</ScaleCrop>
  <LinksUpToDate>false</LinksUpToDate>
  <CharactersWithSpaces>3089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平安是福</cp:lastModifiedBy>
  <cp:lastPrinted>2020-05-19T03:47:00Z</cp:lastPrinted>
  <dcterms:modified xsi:type="dcterms:W3CDTF">2022-08-30T03:30:04Z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C7BB6A058981483BB478D2CCB1CEC1A7</vt:lpwstr>
  </property>
</Properties>
</file>