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附件1</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襄汾县广播电视服务中心2019</w:t>
      </w:r>
      <w:r>
        <w:rPr>
          <w:rFonts w:hint="eastAsia" w:ascii="宋体" w:hAnsi="宋体" w:eastAsia="宋体" w:cs="宋体"/>
          <w:b/>
          <w:bCs/>
          <w:kern w:val="0"/>
          <w:sz w:val="44"/>
          <w:szCs w:val="44"/>
        </w:rPr>
        <w:t>年度部门</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ind w:firstLine="630"/>
        <w:rPr>
          <w:rFonts w:hint="eastAsia" w:ascii="仿宋_GB2312" w:eastAsia="仿宋_GB2312"/>
          <w:sz w:val="32"/>
          <w:szCs w:val="32"/>
        </w:rPr>
      </w:pPr>
      <w:r>
        <w:rPr>
          <w:rFonts w:hint="eastAsia" w:ascii="仿宋_GB2312" w:eastAsia="仿宋_GB2312"/>
          <w:sz w:val="32"/>
          <w:szCs w:val="32"/>
        </w:rPr>
        <w:t>襄汾县广播电视服务中心为</w:t>
      </w:r>
      <w:r>
        <w:rPr>
          <w:rFonts w:hint="eastAsia" w:ascii="仿宋_GB2312" w:eastAsia="仿宋_GB2312"/>
          <w:sz w:val="32"/>
          <w:szCs w:val="32"/>
          <w:lang w:eastAsia="zh-CN"/>
        </w:rPr>
        <w:t>全民</w:t>
      </w:r>
      <w:r>
        <w:rPr>
          <w:rFonts w:hint="eastAsia" w:ascii="仿宋_GB2312" w:eastAsia="仿宋_GB2312"/>
          <w:sz w:val="32"/>
          <w:szCs w:val="32"/>
        </w:rPr>
        <w:t>事业单位，正科级建制，</w:t>
      </w:r>
      <w:r>
        <w:rPr>
          <w:rFonts w:hint="eastAsia" w:ascii="仿宋_GB2312" w:eastAsia="仿宋_GB2312"/>
          <w:sz w:val="32"/>
          <w:szCs w:val="32"/>
          <w:lang w:eastAsia="zh-CN"/>
        </w:rPr>
        <w:t>负责</w:t>
      </w:r>
      <w:r>
        <w:rPr>
          <w:rFonts w:hint="eastAsia" w:ascii="仿宋_GB2312" w:eastAsia="仿宋_GB2312"/>
          <w:sz w:val="32"/>
          <w:szCs w:val="32"/>
        </w:rPr>
        <w:t>贯彻</w:t>
      </w:r>
      <w:r>
        <w:rPr>
          <w:rFonts w:hint="eastAsia" w:ascii="仿宋_GB2312" w:eastAsia="仿宋_GB2312"/>
          <w:sz w:val="32"/>
          <w:szCs w:val="32"/>
          <w:lang w:eastAsia="zh-CN"/>
        </w:rPr>
        <w:t>、</w:t>
      </w:r>
      <w:r>
        <w:rPr>
          <w:rFonts w:hint="eastAsia" w:ascii="仿宋_GB2312" w:eastAsia="仿宋_GB2312"/>
          <w:sz w:val="32"/>
          <w:szCs w:val="32"/>
        </w:rPr>
        <w:t>宣传</w:t>
      </w:r>
      <w:r>
        <w:rPr>
          <w:rFonts w:hint="eastAsia" w:ascii="仿宋_GB2312" w:eastAsia="仿宋_GB2312"/>
          <w:sz w:val="32"/>
          <w:szCs w:val="32"/>
          <w:lang w:eastAsia="zh-CN"/>
        </w:rPr>
        <w:t>、</w:t>
      </w:r>
      <w:r>
        <w:rPr>
          <w:rFonts w:hint="eastAsia" w:ascii="仿宋_GB2312" w:eastAsia="仿宋_GB2312"/>
          <w:sz w:val="32"/>
          <w:szCs w:val="32"/>
        </w:rPr>
        <w:t>执行党中央、国务院关于广播电视宣传的方针政策</w:t>
      </w:r>
      <w:r>
        <w:rPr>
          <w:rFonts w:hint="eastAsia" w:ascii="仿宋_GB2312" w:eastAsia="仿宋_GB2312"/>
          <w:sz w:val="32"/>
          <w:szCs w:val="32"/>
          <w:lang w:val="en-US" w:eastAsia="zh-CN"/>
        </w:rPr>
        <w:t>,</w:t>
      </w:r>
      <w:r>
        <w:rPr>
          <w:rFonts w:hint="eastAsia" w:ascii="仿宋_GB2312" w:eastAsia="仿宋_GB2312"/>
          <w:sz w:val="32"/>
          <w:szCs w:val="32"/>
        </w:rPr>
        <w:t>认真执行国家有关广播电视事业管理的法律法规</w:t>
      </w:r>
      <w:r>
        <w:rPr>
          <w:rFonts w:hint="eastAsia" w:ascii="仿宋_GB2312" w:eastAsia="仿宋_GB2312"/>
          <w:sz w:val="32"/>
          <w:szCs w:val="32"/>
          <w:lang w:val="en-US" w:eastAsia="zh-CN"/>
        </w:rPr>
        <w:t>,</w:t>
      </w:r>
      <w:r>
        <w:rPr>
          <w:rFonts w:hint="eastAsia" w:ascii="仿宋_GB2312" w:eastAsia="仿宋_GB2312"/>
          <w:sz w:val="32"/>
          <w:szCs w:val="32"/>
        </w:rPr>
        <w:t>制定各个时期的宣传报道计划。正确把握舆论导向，充分发挥党、政府和人民的喉舌作用；负责摄制、制作和播映广播电视新闻和节目及其他信息，对广播电视播出质量提供检测服务</w:t>
      </w:r>
      <w:r>
        <w:rPr>
          <w:rFonts w:hint="eastAsia" w:ascii="仿宋_GB2312" w:eastAsia="仿宋_GB2312"/>
          <w:sz w:val="32"/>
          <w:szCs w:val="32"/>
          <w:lang w:eastAsia="zh-CN"/>
        </w:rPr>
        <w:t>；</w:t>
      </w:r>
      <w:r>
        <w:rPr>
          <w:rFonts w:hint="eastAsia" w:ascii="仿宋_GB2312" w:eastAsia="仿宋_GB2312"/>
          <w:sz w:val="32"/>
          <w:szCs w:val="32"/>
        </w:rPr>
        <w:t>负责全县广播电视网络的安装维护、管理等工作，为广播电视用户提供服务；保证广播电视节目的安全播出。</w:t>
      </w:r>
    </w:p>
    <w:p>
      <w:pPr>
        <w:widowControl/>
        <w:spacing w:line="560" w:lineRule="exact"/>
        <w:ind w:firstLine="640"/>
        <w:rPr>
          <w:rFonts w:hint="default" w:ascii="仿宋_GB2312" w:hAnsi="楷体" w:eastAsia="仿宋_GB2312"/>
          <w:kern w:val="0"/>
          <w:sz w:val="32"/>
          <w:szCs w:val="32"/>
          <w:lang w:val="en-US" w:eastAsia="zh-CN"/>
        </w:rPr>
      </w:pP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机构设置情况</w:t>
      </w:r>
    </w:p>
    <w:p>
      <w:pPr>
        <w:pStyle w:val="8"/>
        <w:ind w:firstLine="640"/>
        <w:rPr>
          <w:rFonts w:hint="eastAsia" w:ascii="仿宋_GB2312" w:eastAsia="仿宋_GB2312"/>
          <w:sz w:val="32"/>
          <w:szCs w:val="32"/>
          <w:lang w:eastAsia="zh-CN"/>
        </w:rPr>
      </w:pPr>
      <w:r>
        <w:rPr>
          <w:rFonts w:hint="eastAsia" w:ascii="仿宋_GB2312" w:eastAsia="仿宋_GB2312"/>
          <w:sz w:val="32"/>
          <w:szCs w:val="32"/>
        </w:rPr>
        <w:t>下设办公室、总编部、新闻部、专题部、广播部</w:t>
      </w:r>
      <w:r>
        <w:rPr>
          <w:rFonts w:hint="eastAsia" w:ascii="仿宋_GB2312" w:eastAsia="仿宋_GB2312"/>
          <w:sz w:val="32"/>
          <w:szCs w:val="32"/>
          <w:lang w:eastAsia="zh-CN"/>
        </w:rPr>
        <w:t>、计财股、技术部、播出部、发射部、器材部、大型文艺活动广告策划部、制作部、演播大厅</w:t>
      </w:r>
      <w:r>
        <w:rPr>
          <w:rFonts w:hint="eastAsia" w:ascii="仿宋_GB2312" w:eastAsia="仿宋_GB2312"/>
          <w:sz w:val="32"/>
          <w:szCs w:val="32"/>
        </w:rPr>
        <w:t>等1</w:t>
      </w:r>
      <w:r>
        <w:rPr>
          <w:rFonts w:hint="eastAsia" w:ascii="仿宋_GB2312" w:eastAsia="仿宋_GB2312"/>
          <w:sz w:val="32"/>
          <w:szCs w:val="32"/>
          <w:lang w:val="en-US" w:eastAsia="zh-CN"/>
        </w:rPr>
        <w:t>3</w:t>
      </w:r>
      <w:r>
        <w:rPr>
          <w:rFonts w:hint="eastAsia" w:ascii="仿宋_GB2312" w:eastAsia="仿宋_GB2312"/>
          <w:sz w:val="32"/>
          <w:szCs w:val="32"/>
        </w:rPr>
        <w:t>个部门。下属一个事业单位（襄汾县有线电视网络中心）</w:t>
      </w:r>
      <w:r>
        <w:rPr>
          <w:rFonts w:hint="eastAsia" w:ascii="仿宋_GB2312" w:eastAsia="仿宋_GB2312"/>
          <w:sz w:val="32"/>
          <w:szCs w:val="32"/>
          <w:lang w:eastAsia="zh-CN"/>
        </w:rPr>
        <w:t>，</w:t>
      </w:r>
      <w:r>
        <w:rPr>
          <w:rFonts w:hint="eastAsia" w:ascii="仿宋_GB2312" w:eastAsia="仿宋_GB2312"/>
          <w:sz w:val="32"/>
          <w:szCs w:val="32"/>
        </w:rPr>
        <w:t>正股级建制。</w:t>
      </w:r>
      <w:r>
        <w:rPr>
          <w:rFonts w:hint="eastAsia" w:ascii="仿宋_GB2312" w:eastAsia="仿宋_GB2312"/>
          <w:sz w:val="32"/>
          <w:szCs w:val="32"/>
          <w:lang w:eastAsia="zh-CN"/>
        </w:rPr>
        <w:t>下设山西省襄汾县广播电视发展有限公司，国有控股。</w:t>
      </w: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2019</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一、襄汾县广播电视服务中心</w:t>
      </w:r>
      <w:r>
        <w:rPr>
          <w:rFonts w:hint="eastAsia" w:ascii="仿宋_GB2312" w:hAnsi="宋体" w:eastAsia="仿宋_GB2312" w:cs="Times New Roman"/>
          <w:sz w:val="32"/>
          <w:szCs w:val="32"/>
        </w:rPr>
        <w:t>2019年预算收支总表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二、襄汾县广播电视服务中心</w:t>
      </w:r>
      <w:r>
        <w:rPr>
          <w:rFonts w:hint="eastAsia" w:ascii="仿宋_GB2312" w:hAnsi="宋体" w:eastAsia="仿宋_GB2312" w:cs="Times New Roman"/>
          <w:sz w:val="32"/>
          <w:szCs w:val="32"/>
        </w:rPr>
        <w:t>2019</w:t>
      </w:r>
      <w:r>
        <w:rPr>
          <w:rFonts w:hint="eastAsia" w:ascii="仿宋_GB2312" w:hAnsi="宋体" w:eastAsia="仿宋_GB2312" w:cs="Times New Roman"/>
          <w:sz w:val="32"/>
          <w:szCs w:val="32"/>
          <w:lang w:eastAsia="zh-CN"/>
        </w:rPr>
        <w:t>年预算收入总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三、襄汾县广播电视服务中心</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四、襄汾县广播电视服务中心</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五、襄汾县广播电视服务中心</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六、襄汾县广播电视服务中心</w:t>
      </w:r>
      <w:r>
        <w:rPr>
          <w:rFonts w:hint="eastAsia" w:ascii="仿宋_GB2312" w:hAnsi="宋体" w:eastAsia="仿宋_GB2312" w:cs="Times New Roman"/>
          <w:sz w:val="32"/>
          <w:szCs w:val="32"/>
        </w:rPr>
        <w:t>2019年一般公共预算安排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七、襄汾县广播电视服务中心</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八、襄汾县广播电视服务中心</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九、襄汾县广播电视服务中心</w:t>
      </w:r>
      <w:r>
        <w:rPr>
          <w:rFonts w:hint="eastAsia" w:ascii="仿宋_GB2312" w:hAnsi="宋体" w:eastAsia="仿宋_GB2312" w:cs="Times New Roman"/>
          <w:sz w:val="32"/>
          <w:szCs w:val="32"/>
        </w:rPr>
        <w:t>2019年“三公”经费预算财政拨款情况表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十、襄汾县广播电视服务中心</w:t>
      </w:r>
      <w:r>
        <w:rPr>
          <w:rFonts w:hint="eastAsia" w:ascii="仿宋_GB2312" w:hAnsi="宋体" w:eastAsia="仿宋_GB2312" w:cs="Times New Roman"/>
          <w:sz w:val="32"/>
          <w:szCs w:val="32"/>
        </w:rPr>
        <w:t>2019年机关运行经费</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十一、襄汾县广播电视服务中心</w:t>
      </w:r>
      <w:r>
        <w:rPr>
          <w:rFonts w:hint="eastAsia" w:ascii="仿宋_GB2312" w:hAnsi="宋体" w:eastAsia="仿宋_GB2312" w:cs="Times New Roman"/>
          <w:sz w:val="32"/>
          <w:szCs w:val="32"/>
        </w:rPr>
        <w:t>2019年项目支出绩效目标表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2019</w:t>
      </w:r>
      <w:r>
        <w:rPr>
          <w:rFonts w:hint="eastAsia" w:ascii="黑体" w:hAnsi="Times New Roman" w:eastAsia="黑体"/>
          <w:kern w:val="0"/>
          <w:sz w:val="32"/>
          <w:szCs w:val="32"/>
        </w:rPr>
        <w:t>年度部门预算情况说明</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一、</w:t>
      </w:r>
      <w:r>
        <w:rPr>
          <w:rFonts w:hint="eastAsia" w:ascii="仿宋_GB2312" w:hAnsi="楷体" w:eastAsia="仿宋_GB2312"/>
          <w:kern w:val="0"/>
          <w:sz w:val="32"/>
          <w:szCs w:val="32"/>
          <w:lang w:eastAsia="zh-CN"/>
        </w:rPr>
        <w:t>2019</w:t>
      </w:r>
      <w:r>
        <w:rPr>
          <w:rFonts w:hint="eastAsia" w:ascii="仿宋_GB2312" w:hAnsi="楷体" w:eastAsia="仿宋_GB2312"/>
          <w:kern w:val="0"/>
          <w:sz w:val="32"/>
          <w:szCs w:val="32"/>
        </w:rPr>
        <w:t>年度部门预算数据变动情况及原因</w:t>
      </w:r>
    </w:p>
    <w:p>
      <w:pPr>
        <w:pageBreakBefore w:val="0"/>
        <w:widowControl/>
        <w:kinsoku/>
        <w:wordWrap/>
        <w:overflowPunct/>
        <w:topLinePunct w:val="0"/>
        <w:autoSpaceDE/>
        <w:autoSpaceDN/>
        <w:bidi w:val="0"/>
        <w:adjustRightInd/>
        <w:spacing w:line="700" w:lineRule="exact"/>
        <w:ind w:firstLine="636"/>
        <w:textAlignment w:val="auto"/>
        <w:rPr>
          <w:rFonts w:ascii="仿宋_GB2312" w:hAnsi="宋体" w:eastAsia="仿宋_GB2312" w:cs="仿宋_GB2312"/>
          <w:color w:val="000000"/>
          <w:sz w:val="32"/>
          <w:szCs w:val="32"/>
          <w:shd w:val="clear" w:color="auto" w:fill="FFFFFF"/>
        </w:rPr>
      </w:pPr>
      <w:r>
        <w:rPr>
          <w:rFonts w:hint="eastAsia" w:ascii="仿宋_GB2312" w:hAnsi="楷体" w:eastAsia="仿宋_GB2312"/>
          <w:kern w:val="0"/>
          <w:sz w:val="32"/>
          <w:szCs w:val="32"/>
          <w:lang w:val="en-US" w:eastAsia="zh-CN"/>
        </w:rPr>
        <w:t>变动情况：</w:t>
      </w:r>
      <w:r>
        <w:rPr>
          <w:rFonts w:ascii="仿宋_GB2312" w:hAnsi="宋体" w:eastAsia="仿宋_GB2312" w:cs="仿宋_GB2312"/>
          <w:color w:val="000000"/>
          <w:sz w:val="32"/>
          <w:szCs w:val="32"/>
          <w:shd w:val="clear" w:color="auto" w:fill="FFFFFF"/>
        </w:rPr>
        <w:t>201</w:t>
      </w:r>
      <w:r>
        <w:rPr>
          <w:rFonts w:hint="eastAsia" w:ascii="仿宋_GB2312" w:hAnsi="宋体" w:eastAsia="仿宋_GB2312" w:cs="仿宋_GB2312"/>
          <w:color w:val="000000"/>
          <w:sz w:val="32"/>
          <w:szCs w:val="32"/>
          <w:shd w:val="clear" w:color="auto" w:fill="FFFFFF"/>
          <w:lang w:val="en-US" w:eastAsia="zh-CN"/>
        </w:rPr>
        <w:t>9</w:t>
      </w:r>
      <w:r>
        <w:rPr>
          <w:rFonts w:ascii="仿宋_GB2312" w:hAnsi="宋体" w:eastAsia="仿宋_GB2312" w:cs="仿宋_GB2312"/>
          <w:color w:val="000000"/>
          <w:sz w:val="32"/>
          <w:szCs w:val="32"/>
          <w:shd w:val="clear" w:color="auto" w:fill="FFFFFF"/>
        </w:rPr>
        <w:t>年</w:t>
      </w:r>
      <w:r>
        <w:rPr>
          <w:rFonts w:hint="eastAsia" w:ascii="仿宋_GB2312" w:hAnsi="宋体" w:eastAsia="仿宋_GB2312" w:cs="仿宋_GB2312"/>
          <w:color w:val="000000"/>
          <w:sz w:val="32"/>
          <w:szCs w:val="32"/>
          <w:shd w:val="clear" w:color="auto" w:fill="FFFFFF"/>
        </w:rPr>
        <w:t>基本支出5</w:t>
      </w:r>
      <w:r>
        <w:rPr>
          <w:rFonts w:hint="eastAsia" w:ascii="仿宋_GB2312" w:hAnsi="宋体" w:eastAsia="仿宋_GB2312" w:cs="仿宋_GB2312"/>
          <w:color w:val="000000"/>
          <w:sz w:val="32"/>
          <w:szCs w:val="32"/>
          <w:shd w:val="clear" w:color="auto" w:fill="FFFFFF"/>
          <w:lang w:val="en-US" w:eastAsia="zh-CN"/>
        </w:rPr>
        <w:t>10.90006</w:t>
      </w:r>
      <w:r>
        <w:rPr>
          <w:rFonts w:hint="eastAsia" w:ascii="仿宋_GB2312" w:hAnsi="宋体" w:eastAsia="仿宋_GB2312" w:cs="仿宋_GB2312"/>
          <w:color w:val="000000"/>
          <w:sz w:val="32"/>
          <w:szCs w:val="32"/>
          <w:shd w:val="clear" w:color="auto" w:fill="FFFFFF"/>
        </w:rPr>
        <w:t>万元，</w:t>
      </w:r>
      <w:r>
        <w:rPr>
          <w:rFonts w:hint="eastAsia" w:ascii="仿宋_GB2312" w:hAnsi="宋体" w:eastAsia="仿宋_GB2312" w:cs="仿宋_GB2312"/>
          <w:color w:val="000000"/>
          <w:sz w:val="32"/>
          <w:szCs w:val="32"/>
          <w:shd w:val="clear" w:color="auto" w:fill="FFFFFF"/>
          <w:lang w:eastAsia="zh-CN"/>
        </w:rPr>
        <w:t>比</w:t>
      </w:r>
      <w:r>
        <w:rPr>
          <w:rFonts w:hint="eastAsia" w:ascii="仿宋_GB2312" w:hAnsi="宋体" w:eastAsia="仿宋_GB2312" w:cs="仿宋_GB2312"/>
          <w:color w:val="000000"/>
          <w:sz w:val="32"/>
          <w:szCs w:val="32"/>
          <w:shd w:val="clear" w:color="auto" w:fill="FFFFFF"/>
          <w:lang w:val="en-US" w:eastAsia="zh-CN"/>
        </w:rPr>
        <w:t>2018年551.477803万元减少40.577743万元；</w:t>
      </w:r>
      <w:r>
        <w:rPr>
          <w:rFonts w:hint="eastAsia" w:ascii="仿宋_GB2312" w:hAnsi="宋体" w:eastAsia="仿宋_GB2312" w:cs="仿宋_GB2312"/>
          <w:color w:val="000000"/>
          <w:sz w:val="32"/>
          <w:szCs w:val="32"/>
          <w:shd w:val="clear" w:color="auto" w:fill="FFFFFF"/>
        </w:rPr>
        <w:t>项目支出</w:t>
      </w:r>
      <w:r>
        <w:rPr>
          <w:rFonts w:hint="eastAsia" w:ascii="仿宋_GB2312" w:hAnsi="宋体" w:eastAsia="仿宋_GB2312" w:cs="仿宋_GB2312"/>
          <w:color w:val="000000"/>
          <w:sz w:val="32"/>
          <w:szCs w:val="32"/>
          <w:shd w:val="clear" w:color="auto" w:fill="FFFFFF"/>
          <w:lang w:val="en-US" w:eastAsia="zh-CN"/>
        </w:rPr>
        <w:t>66</w:t>
      </w:r>
      <w:r>
        <w:rPr>
          <w:rFonts w:hint="eastAsia" w:ascii="仿宋_GB2312" w:hAnsi="宋体" w:eastAsia="仿宋_GB2312" w:cs="仿宋_GB2312"/>
          <w:color w:val="000000"/>
          <w:sz w:val="32"/>
          <w:szCs w:val="32"/>
          <w:shd w:val="clear" w:color="auto" w:fill="FFFFFF"/>
        </w:rPr>
        <w:t>万元</w:t>
      </w:r>
      <w:r>
        <w:rPr>
          <w:rFonts w:hint="eastAsia" w:ascii="仿宋_GB2312" w:hAnsi="宋体" w:eastAsia="仿宋_GB2312" w:cs="仿宋_GB2312"/>
          <w:color w:val="000000"/>
          <w:sz w:val="32"/>
          <w:szCs w:val="32"/>
          <w:shd w:val="clear" w:color="auto" w:fill="FFFFFF"/>
          <w:lang w:eastAsia="zh-CN"/>
        </w:rPr>
        <w:t>，比</w:t>
      </w:r>
      <w:r>
        <w:rPr>
          <w:rFonts w:hint="eastAsia" w:ascii="仿宋_GB2312" w:hAnsi="宋体" w:eastAsia="仿宋_GB2312" w:cs="仿宋_GB2312"/>
          <w:color w:val="000000"/>
          <w:sz w:val="32"/>
          <w:szCs w:val="32"/>
          <w:shd w:val="clear" w:color="auto" w:fill="FFFFFF"/>
          <w:lang w:val="en-US" w:eastAsia="zh-CN"/>
        </w:rPr>
        <w:t>2018年42万元增加24万元</w:t>
      </w:r>
      <w:r>
        <w:rPr>
          <w:rFonts w:hint="eastAsia" w:ascii="仿宋_GB2312" w:hAnsi="宋体" w:eastAsia="仿宋_GB2312" w:cs="仿宋_GB2312"/>
          <w:color w:val="000000"/>
          <w:sz w:val="32"/>
          <w:szCs w:val="32"/>
          <w:shd w:val="clear" w:color="auto" w:fill="FFFFFF"/>
        </w:rPr>
        <w:t xml:space="preserve"> 。</w:t>
      </w:r>
    </w:p>
    <w:p>
      <w:pPr>
        <w:widowControl/>
        <w:spacing w:line="560" w:lineRule="exact"/>
        <w:ind w:firstLine="636"/>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变动原因：人员减少，机关运行费减少；事业单位公车改革，交通费核减。</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二、“三公”经费增减变动原因说明</w:t>
      </w:r>
    </w:p>
    <w:p>
      <w:pPr>
        <w:widowControl/>
        <w:spacing w:line="560" w:lineRule="exact"/>
        <w:ind w:firstLine="636"/>
        <w:rPr>
          <w:rFonts w:hint="eastAsia" w:ascii="仿宋" w:hAnsi="仿宋" w:eastAsia="仿宋" w:cs="仿宋"/>
          <w:kern w:val="0"/>
          <w:sz w:val="32"/>
          <w:szCs w:val="32"/>
        </w:rPr>
      </w:pPr>
      <w:r>
        <w:rPr>
          <w:rFonts w:hint="eastAsia" w:ascii="仿宋" w:hAnsi="仿宋" w:eastAsia="仿宋" w:cs="仿宋"/>
          <w:sz w:val="32"/>
          <w:szCs w:val="32"/>
          <w:lang w:eastAsia="zh-CN"/>
        </w:rPr>
        <w:t>我单位无</w:t>
      </w:r>
      <w:r>
        <w:rPr>
          <w:rFonts w:hint="eastAsia" w:ascii="仿宋" w:hAnsi="仿宋" w:eastAsia="仿宋" w:cs="仿宋"/>
          <w:sz w:val="32"/>
          <w:szCs w:val="32"/>
        </w:rPr>
        <w:t>“三公”经费。</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三、机关运行经费增减变动原因说明</w:t>
      </w:r>
    </w:p>
    <w:p>
      <w:pPr>
        <w:widowControl/>
        <w:spacing w:line="560" w:lineRule="exact"/>
        <w:ind w:firstLine="636"/>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eastAsia="zh-CN"/>
        </w:rPr>
        <w:t>襄汾县广播电视服务中心2019</w:t>
      </w:r>
      <w:r>
        <w:rPr>
          <w:rFonts w:hint="eastAsia" w:ascii="仿宋_GB2312" w:hAnsi="仿宋" w:eastAsia="仿宋_GB2312"/>
          <w:kern w:val="0"/>
          <w:sz w:val="32"/>
          <w:szCs w:val="32"/>
        </w:rPr>
        <w:t>年单位的机关运行经费</w:t>
      </w:r>
      <w:bookmarkStart w:id="0" w:name="_GoBack"/>
      <w:bookmarkEnd w:id="0"/>
      <w:r>
        <w:rPr>
          <w:rFonts w:hint="eastAsia" w:ascii="仿宋_GB2312" w:hAnsi="仿宋" w:eastAsia="仿宋_GB2312"/>
          <w:kern w:val="0"/>
          <w:sz w:val="32"/>
          <w:szCs w:val="32"/>
        </w:rPr>
        <w:t>财政拨款预算</w:t>
      </w:r>
      <w:r>
        <w:rPr>
          <w:rFonts w:hint="eastAsia" w:ascii="仿宋_GB2312" w:hAnsi="仿宋" w:eastAsia="仿宋_GB2312"/>
          <w:kern w:val="0"/>
          <w:sz w:val="32"/>
          <w:szCs w:val="32"/>
          <w:lang w:val="en-US" w:eastAsia="zh-CN"/>
        </w:rPr>
        <w:t>10.6212</w:t>
      </w:r>
      <w:r>
        <w:rPr>
          <w:rFonts w:hint="eastAsia" w:ascii="仿宋_GB2312" w:hAnsi="仿宋" w:eastAsia="仿宋_GB2312"/>
          <w:kern w:val="0"/>
          <w:sz w:val="32"/>
          <w:szCs w:val="32"/>
        </w:rPr>
        <w:t>万元，比</w:t>
      </w:r>
      <w:r>
        <w:rPr>
          <w:rFonts w:hint="eastAsia" w:ascii="仿宋_GB2312" w:hAnsi="仿宋" w:eastAsia="仿宋_GB2312"/>
          <w:kern w:val="0"/>
          <w:sz w:val="32"/>
          <w:szCs w:val="32"/>
          <w:lang w:eastAsia="zh-CN"/>
        </w:rPr>
        <w:t>2018</w:t>
      </w:r>
      <w:r>
        <w:rPr>
          <w:rFonts w:hint="eastAsia" w:ascii="仿宋_GB2312" w:hAnsi="仿宋" w:eastAsia="仿宋_GB2312"/>
          <w:kern w:val="0"/>
          <w:sz w:val="32"/>
          <w:szCs w:val="32"/>
        </w:rPr>
        <w:t>年预算减少</w:t>
      </w:r>
      <w:r>
        <w:rPr>
          <w:rFonts w:hint="eastAsia" w:ascii="仿宋_GB2312" w:hAnsi="仿宋" w:eastAsia="仿宋_GB2312"/>
          <w:kern w:val="0"/>
          <w:sz w:val="32"/>
          <w:szCs w:val="32"/>
          <w:lang w:val="en-US" w:eastAsia="zh-CN"/>
        </w:rPr>
        <w:t>6.08</w:t>
      </w:r>
      <w:r>
        <w:rPr>
          <w:rFonts w:hint="eastAsia" w:ascii="仿宋_GB2312" w:hAnsi="仿宋" w:eastAsia="仿宋_GB2312"/>
          <w:kern w:val="0"/>
          <w:sz w:val="32"/>
          <w:szCs w:val="32"/>
        </w:rPr>
        <w:t>万元，下降</w:t>
      </w:r>
      <w:r>
        <w:rPr>
          <w:rFonts w:hint="eastAsia" w:ascii="仿宋_GB2312" w:hAnsi="仿宋" w:eastAsia="仿宋_GB2312"/>
          <w:kern w:val="0"/>
          <w:sz w:val="32"/>
          <w:szCs w:val="32"/>
          <w:lang w:val="en-US" w:eastAsia="zh-CN"/>
        </w:rPr>
        <w:t>36</w:t>
      </w:r>
      <w:r>
        <w:rPr>
          <w:rFonts w:hint="eastAsia" w:ascii="仿宋_GB2312" w:hAnsi="仿宋" w:eastAsia="仿宋_GB2312"/>
          <w:kern w:val="0"/>
          <w:sz w:val="32"/>
          <w:szCs w:val="32"/>
        </w:rPr>
        <w:t>%,原因是</w:t>
      </w:r>
      <w:r>
        <w:rPr>
          <w:rFonts w:hint="eastAsia" w:ascii="仿宋_GB2312" w:hAnsi="楷体" w:eastAsia="仿宋_GB2312"/>
          <w:kern w:val="0"/>
          <w:sz w:val="32"/>
          <w:szCs w:val="32"/>
          <w:lang w:val="en-US" w:eastAsia="zh-CN"/>
        </w:rPr>
        <w:t>事业单位公车改革，交通费核减；</w:t>
      </w:r>
      <w:r>
        <w:rPr>
          <w:rFonts w:hint="eastAsia" w:ascii="仿宋_GB2312" w:hAnsi="仿宋" w:eastAsia="仿宋_GB2312"/>
          <w:kern w:val="0"/>
          <w:sz w:val="32"/>
          <w:szCs w:val="32"/>
          <w:lang w:eastAsia="zh-CN"/>
        </w:rPr>
        <w:t>人员减少。</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四、政府采购情况</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lang w:eastAsia="zh-CN"/>
        </w:rPr>
        <w:t>2019</w:t>
      </w:r>
      <w:r>
        <w:rPr>
          <w:rFonts w:hint="eastAsia" w:ascii="仿宋_GB2312" w:hAnsi="仿宋" w:eastAsia="仿宋_GB2312"/>
          <w:kern w:val="0"/>
          <w:sz w:val="32"/>
          <w:szCs w:val="32"/>
        </w:rPr>
        <w:t>年</w:t>
      </w:r>
      <w:r>
        <w:rPr>
          <w:rFonts w:hint="eastAsia" w:ascii="仿宋_GB2312" w:hAnsi="仿宋" w:eastAsia="仿宋_GB2312"/>
          <w:kern w:val="0"/>
          <w:sz w:val="32"/>
          <w:szCs w:val="32"/>
          <w:lang w:eastAsia="zh-CN"/>
        </w:rPr>
        <w:t>襄汾县广播电视服务中心</w:t>
      </w:r>
      <w:r>
        <w:rPr>
          <w:rFonts w:hint="eastAsia" w:ascii="仿宋_GB2312" w:hAnsi="仿宋" w:eastAsia="仿宋_GB2312"/>
          <w:kern w:val="0"/>
          <w:sz w:val="32"/>
          <w:szCs w:val="32"/>
        </w:rPr>
        <w:t>各单位政府采购预算总额</w:t>
      </w:r>
      <w:r>
        <w:rPr>
          <w:rFonts w:hint="eastAsia" w:ascii="仿宋_GB2312" w:hAnsi="仿宋" w:eastAsia="仿宋_GB2312"/>
          <w:kern w:val="0"/>
          <w:sz w:val="32"/>
          <w:szCs w:val="32"/>
          <w:lang w:val="en-US" w:eastAsia="zh-CN"/>
        </w:rPr>
        <w:t>66</w:t>
      </w:r>
      <w:r>
        <w:rPr>
          <w:rFonts w:hint="eastAsia" w:ascii="仿宋_GB2312" w:hAnsi="仿宋" w:eastAsia="仿宋_GB2312"/>
          <w:kern w:val="0"/>
          <w:sz w:val="32"/>
          <w:szCs w:val="32"/>
        </w:rPr>
        <w:t>万元，其中：政府采购货物预算</w:t>
      </w:r>
      <w:r>
        <w:rPr>
          <w:rFonts w:hint="eastAsia" w:ascii="仿宋_GB2312" w:hAnsi="仿宋" w:eastAsia="仿宋_GB2312"/>
          <w:kern w:val="0"/>
          <w:sz w:val="32"/>
          <w:szCs w:val="32"/>
          <w:lang w:val="en-US" w:eastAsia="zh-CN"/>
        </w:rPr>
        <w:t>0</w:t>
      </w:r>
      <w:r>
        <w:rPr>
          <w:rFonts w:hint="eastAsia" w:ascii="仿宋_GB2312" w:hAnsi="仿宋" w:eastAsia="仿宋_GB2312"/>
          <w:kern w:val="0"/>
          <w:sz w:val="32"/>
          <w:szCs w:val="32"/>
        </w:rPr>
        <w:t>万元、政府采购工程预算</w:t>
      </w:r>
      <w:r>
        <w:rPr>
          <w:rFonts w:hint="eastAsia" w:ascii="仿宋_GB2312" w:hAnsi="仿宋" w:eastAsia="仿宋_GB2312"/>
          <w:kern w:val="0"/>
          <w:sz w:val="32"/>
          <w:szCs w:val="32"/>
          <w:lang w:val="en-US" w:eastAsia="zh-CN"/>
        </w:rPr>
        <w:t>0</w:t>
      </w:r>
      <w:r>
        <w:rPr>
          <w:rFonts w:hint="eastAsia" w:ascii="仿宋_GB2312" w:hAnsi="仿宋" w:eastAsia="仿宋_GB2312"/>
          <w:kern w:val="0"/>
          <w:sz w:val="32"/>
          <w:szCs w:val="32"/>
        </w:rPr>
        <w:t>万元、政府采购服务预算</w:t>
      </w:r>
      <w:r>
        <w:rPr>
          <w:rFonts w:hint="eastAsia" w:ascii="仿宋_GB2312" w:hAnsi="仿宋" w:eastAsia="仿宋_GB2312"/>
          <w:kern w:val="0"/>
          <w:sz w:val="32"/>
          <w:szCs w:val="32"/>
          <w:lang w:val="en-US" w:eastAsia="zh-CN"/>
        </w:rPr>
        <w:t>66</w:t>
      </w:r>
      <w:r>
        <w:rPr>
          <w:rFonts w:hint="eastAsia" w:ascii="仿宋_GB2312" w:hAnsi="仿宋" w:eastAsia="仿宋_GB2312"/>
          <w:kern w:val="0"/>
          <w:sz w:val="32"/>
          <w:szCs w:val="32"/>
        </w:rPr>
        <w:t>万元。</w:t>
      </w:r>
    </w:p>
    <w:p>
      <w:pPr>
        <w:widowControl/>
        <w:spacing w:line="560" w:lineRule="exact"/>
        <w:ind w:firstLine="636"/>
        <w:rPr>
          <w:rFonts w:hint="eastAsia" w:ascii="仿宋_GB2312" w:hAnsi="仿宋" w:eastAsia="仿宋_GB2312"/>
          <w:kern w:val="0"/>
          <w:sz w:val="32"/>
          <w:szCs w:val="32"/>
        </w:rPr>
      </w:pPr>
      <w:r>
        <w:rPr>
          <w:rFonts w:hint="eastAsia" w:ascii="仿宋_GB2312" w:hAnsi="楷体" w:eastAsia="仿宋_GB2312"/>
          <w:kern w:val="0"/>
          <w:sz w:val="32"/>
          <w:szCs w:val="32"/>
        </w:rPr>
        <w:t>五、</w:t>
      </w:r>
      <w:r>
        <w:rPr>
          <w:rFonts w:hint="eastAsia" w:ascii="仿宋_GB2312" w:hAnsi="仿宋" w:eastAsia="仿宋_GB2312"/>
          <w:kern w:val="0"/>
          <w:sz w:val="32"/>
          <w:szCs w:val="32"/>
        </w:rPr>
        <w:t>绩效管理情况</w:t>
      </w:r>
    </w:p>
    <w:p>
      <w:pPr>
        <w:widowControl/>
        <w:spacing w:line="560" w:lineRule="exact"/>
        <w:ind w:firstLine="636"/>
        <w:rPr>
          <w:rFonts w:hint="eastAsia" w:ascii="仿宋_GB2312" w:hAnsi="楷体" w:eastAsia="仿宋_GB2312"/>
          <w:kern w:val="0"/>
          <w:sz w:val="32"/>
          <w:szCs w:val="32"/>
        </w:rPr>
      </w:pPr>
      <w:r>
        <w:rPr>
          <w:rFonts w:hint="eastAsia" w:ascii="仿宋_GB2312" w:hAnsi="仿宋" w:eastAsia="仿宋_GB2312"/>
          <w:kern w:val="0"/>
          <w:sz w:val="32"/>
          <w:szCs w:val="32"/>
          <w:lang w:eastAsia="zh-CN"/>
        </w:rPr>
        <w:t>2019</w:t>
      </w:r>
      <w:r>
        <w:rPr>
          <w:rFonts w:hint="eastAsia" w:ascii="仿宋_GB2312" w:hAnsi="仿宋" w:eastAsia="仿宋_GB2312"/>
          <w:kern w:val="0"/>
          <w:sz w:val="32"/>
          <w:szCs w:val="32"/>
        </w:rPr>
        <w:t>年</w:t>
      </w:r>
      <w:r>
        <w:rPr>
          <w:rFonts w:hint="eastAsia" w:ascii="仿宋_GB2312" w:hAnsi="仿宋" w:eastAsia="仿宋_GB2312"/>
          <w:kern w:val="0"/>
          <w:sz w:val="32"/>
          <w:szCs w:val="32"/>
          <w:lang w:eastAsia="zh-CN"/>
        </w:rPr>
        <w:t>襄汾县广播电视服务中心</w:t>
      </w:r>
      <w:r>
        <w:rPr>
          <w:rFonts w:hint="eastAsia" w:ascii="仿宋_GB2312" w:hAnsi="仿宋" w:eastAsia="仿宋_GB2312"/>
          <w:kern w:val="0"/>
          <w:sz w:val="32"/>
          <w:szCs w:val="32"/>
        </w:rPr>
        <w:t>实行绩效目标管理的项</w:t>
      </w:r>
      <w:r>
        <w:rPr>
          <w:rFonts w:hint="eastAsia" w:ascii="仿宋_GB2312" w:hAnsi="仿宋" w:eastAsia="仿宋_GB2312"/>
          <w:kern w:val="0"/>
          <w:sz w:val="32"/>
          <w:szCs w:val="32"/>
          <w:lang w:eastAsia="zh-CN"/>
        </w:rPr>
        <w:t>目</w:t>
      </w:r>
      <w:r>
        <w:rPr>
          <w:rFonts w:hint="eastAsia" w:ascii="仿宋_GB2312" w:hAnsi="仿宋" w:eastAsia="仿宋_GB2312"/>
          <w:kern w:val="0"/>
          <w:sz w:val="32"/>
          <w:szCs w:val="32"/>
          <w:lang w:val="en-US" w:eastAsia="zh-CN"/>
        </w:rPr>
        <w:t>4</w:t>
      </w:r>
      <w:r>
        <w:rPr>
          <w:rFonts w:hint="eastAsia" w:ascii="仿宋_GB2312" w:hAnsi="仿宋" w:eastAsia="仿宋_GB2312"/>
          <w:kern w:val="0"/>
          <w:sz w:val="32"/>
          <w:szCs w:val="32"/>
        </w:rPr>
        <w:t>个。</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六、其他说明</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（一）政府购买服务指导性目录</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（二）国有资产占有使用情况</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lang w:val="en-US" w:eastAsia="zh-CN"/>
        </w:rPr>
        <w:t>1.</w:t>
      </w:r>
      <w:r>
        <w:rPr>
          <w:rFonts w:hint="eastAsia" w:ascii="仿宋_GB2312" w:hAnsi="仿宋" w:eastAsia="仿宋_GB2312"/>
          <w:kern w:val="0"/>
          <w:sz w:val="32"/>
          <w:szCs w:val="32"/>
        </w:rPr>
        <w:t>车辆情况</w:t>
      </w:r>
      <w:r>
        <w:rPr>
          <w:rFonts w:hint="eastAsia" w:ascii="仿宋_GB2312" w:hAnsi="仿宋" w:eastAsia="仿宋_GB2312"/>
          <w:kern w:val="0"/>
          <w:sz w:val="32"/>
          <w:szCs w:val="32"/>
          <w:lang w:eastAsia="zh-CN"/>
        </w:rPr>
        <w:t>：事业单位公车改革，车辆收回，已无车辆。</w:t>
      </w:r>
    </w:p>
    <w:p>
      <w:pPr>
        <w:widowControl/>
        <w:spacing w:line="560" w:lineRule="exact"/>
        <w:ind w:firstLine="636"/>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2.房屋情况：综合楼第五层300平方米。</w:t>
      </w:r>
    </w:p>
    <w:p>
      <w:pPr>
        <w:widowControl/>
        <w:spacing w:line="560" w:lineRule="exact"/>
        <w:ind w:firstLine="636"/>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3.其他国有资产占有使用情况：无。</w:t>
      </w:r>
    </w:p>
    <w:p>
      <w:pPr>
        <w:widowControl/>
        <w:spacing w:line="560" w:lineRule="exact"/>
        <w:ind w:firstLine="636"/>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（三）其他：无。</w:t>
      </w:r>
    </w:p>
    <w:p>
      <w:pPr>
        <w:widowControl/>
        <w:spacing w:line="560" w:lineRule="exact"/>
        <w:ind w:firstLine="636"/>
        <w:rPr>
          <w:rFonts w:hint="default" w:ascii="仿宋_GB2312" w:hAnsi="仿宋"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（一）基本支出</w:t>
      </w:r>
      <w:r>
        <w:rPr>
          <w:rFonts w:hint="eastAsia" w:ascii="仿宋_GB2312" w:hAnsi="仿宋" w:eastAsia="仿宋_GB2312"/>
          <w:kern w:val="0"/>
          <w:sz w:val="32"/>
          <w:szCs w:val="32"/>
        </w:rPr>
        <w:t>：指为保障机构正常运转、完成日常</w:t>
      </w:r>
    </w:p>
    <w:p>
      <w:pPr>
        <w:widowControl/>
        <w:snapToGrid w:val="0"/>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工作任务而发生的人员支出和公用支出。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（二）项目支出</w:t>
      </w:r>
      <w:r>
        <w:rPr>
          <w:rFonts w:hint="eastAsia" w:ascii="仿宋_GB2312" w:hAnsi="仿宋" w:eastAsia="仿宋_GB2312"/>
          <w:kern w:val="0"/>
          <w:sz w:val="32"/>
          <w:szCs w:val="32"/>
        </w:rPr>
        <w:t>：指在基本支出之外为完成特定行政任</w:t>
      </w:r>
    </w:p>
    <w:p>
      <w:pPr>
        <w:widowControl/>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务和事业发展目标所发生的支出。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（三）“三公”经费</w:t>
      </w:r>
      <w:r>
        <w:rPr>
          <w:rFonts w:hint="eastAsia" w:ascii="仿宋_GB2312" w:hAnsi="仿宋" w:eastAsia="仿宋_GB2312"/>
          <w:kern w:val="0"/>
          <w:sz w:val="32"/>
          <w:szCs w:val="32"/>
        </w:rPr>
        <w:t>：指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（四）机关运行经费</w:t>
      </w:r>
      <w:r>
        <w:rPr>
          <w:rFonts w:hint="eastAsia" w:ascii="仿宋_GB2312" w:hAnsi="仿宋" w:eastAsia="仿宋_GB2312"/>
          <w:kern w:val="0"/>
          <w:sz w:val="32"/>
          <w:szCs w:val="32"/>
        </w:rPr>
        <w:t>：指行政单位和参照公务员法管理的事业单位使用一般公共预算安排的基本支出中的日常公用经费支出。</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6D05E"/>
    <w:multiLevelType w:val="singleLevel"/>
    <w:tmpl w:val="5456D05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7775E0"/>
    <w:rsid w:val="01E2763B"/>
    <w:rsid w:val="02302B49"/>
    <w:rsid w:val="02496741"/>
    <w:rsid w:val="02F71C94"/>
    <w:rsid w:val="042A46B1"/>
    <w:rsid w:val="047252B7"/>
    <w:rsid w:val="0595462A"/>
    <w:rsid w:val="05E51BD6"/>
    <w:rsid w:val="068F085F"/>
    <w:rsid w:val="06C82279"/>
    <w:rsid w:val="09ED16A4"/>
    <w:rsid w:val="0A395A2B"/>
    <w:rsid w:val="0A781506"/>
    <w:rsid w:val="0A831A07"/>
    <w:rsid w:val="0B7A268C"/>
    <w:rsid w:val="0C550EC0"/>
    <w:rsid w:val="0ECF36D9"/>
    <w:rsid w:val="0FAC09AE"/>
    <w:rsid w:val="10675503"/>
    <w:rsid w:val="10F95EB1"/>
    <w:rsid w:val="11910BD1"/>
    <w:rsid w:val="12AC5325"/>
    <w:rsid w:val="14897DBA"/>
    <w:rsid w:val="16027FF2"/>
    <w:rsid w:val="16407400"/>
    <w:rsid w:val="164D2E81"/>
    <w:rsid w:val="16A97B7B"/>
    <w:rsid w:val="17A809B3"/>
    <w:rsid w:val="18692FEC"/>
    <w:rsid w:val="189004E1"/>
    <w:rsid w:val="19B3058F"/>
    <w:rsid w:val="19CE7BD6"/>
    <w:rsid w:val="19D410BE"/>
    <w:rsid w:val="19EF64A7"/>
    <w:rsid w:val="1AEA4822"/>
    <w:rsid w:val="1DBF43F1"/>
    <w:rsid w:val="1E46404A"/>
    <w:rsid w:val="1F167368"/>
    <w:rsid w:val="1FD5315A"/>
    <w:rsid w:val="20953A56"/>
    <w:rsid w:val="20B465EE"/>
    <w:rsid w:val="22461B1D"/>
    <w:rsid w:val="229A0D7C"/>
    <w:rsid w:val="22DF6CA5"/>
    <w:rsid w:val="23613E3F"/>
    <w:rsid w:val="23C10D48"/>
    <w:rsid w:val="23D52ACB"/>
    <w:rsid w:val="23F2500F"/>
    <w:rsid w:val="24D33A48"/>
    <w:rsid w:val="253A1E7E"/>
    <w:rsid w:val="26267710"/>
    <w:rsid w:val="26D73A12"/>
    <w:rsid w:val="26D867DF"/>
    <w:rsid w:val="275561AD"/>
    <w:rsid w:val="275B5730"/>
    <w:rsid w:val="28B179A0"/>
    <w:rsid w:val="297F60F4"/>
    <w:rsid w:val="29C54245"/>
    <w:rsid w:val="29E745D6"/>
    <w:rsid w:val="2A0C4B1E"/>
    <w:rsid w:val="2A997794"/>
    <w:rsid w:val="2AA80908"/>
    <w:rsid w:val="2AFF796D"/>
    <w:rsid w:val="2B4A170A"/>
    <w:rsid w:val="2C292926"/>
    <w:rsid w:val="2D282446"/>
    <w:rsid w:val="2DD37382"/>
    <w:rsid w:val="2E08317D"/>
    <w:rsid w:val="2E4538B8"/>
    <w:rsid w:val="30B46CA3"/>
    <w:rsid w:val="316856A6"/>
    <w:rsid w:val="31CA3EE9"/>
    <w:rsid w:val="32103D80"/>
    <w:rsid w:val="32673A99"/>
    <w:rsid w:val="32EF1886"/>
    <w:rsid w:val="34C942F5"/>
    <w:rsid w:val="34DE6D61"/>
    <w:rsid w:val="35780C7F"/>
    <w:rsid w:val="36951834"/>
    <w:rsid w:val="36D55DA2"/>
    <w:rsid w:val="38AA6634"/>
    <w:rsid w:val="395C094E"/>
    <w:rsid w:val="397841A2"/>
    <w:rsid w:val="39B865D7"/>
    <w:rsid w:val="39C35268"/>
    <w:rsid w:val="39FD2297"/>
    <w:rsid w:val="3ABA5314"/>
    <w:rsid w:val="3B0872A5"/>
    <w:rsid w:val="3C9A09D4"/>
    <w:rsid w:val="3D036264"/>
    <w:rsid w:val="3D11386C"/>
    <w:rsid w:val="3D6345D6"/>
    <w:rsid w:val="3F0D5E27"/>
    <w:rsid w:val="3F510BAC"/>
    <w:rsid w:val="3F5B1A54"/>
    <w:rsid w:val="3FF763B7"/>
    <w:rsid w:val="4010633E"/>
    <w:rsid w:val="406929B7"/>
    <w:rsid w:val="413855EC"/>
    <w:rsid w:val="41F73716"/>
    <w:rsid w:val="42314B4F"/>
    <w:rsid w:val="42321896"/>
    <w:rsid w:val="42932653"/>
    <w:rsid w:val="42A87774"/>
    <w:rsid w:val="44B8486B"/>
    <w:rsid w:val="45047640"/>
    <w:rsid w:val="457C07BD"/>
    <w:rsid w:val="46463CE7"/>
    <w:rsid w:val="47EE3BCE"/>
    <w:rsid w:val="48882984"/>
    <w:rsid w:val="49FF0CFB"/>
    <w:rsid w:val="4B517DBB"/>
    <w:rsid w:val="4BEC58E9"/>
    <w:rsid w:val="4BF3571C"/>
    <w:rsid w:val="4CCC2331"/>
    <w:rsid w:val="4D6954BF"/>
    <w:rsid w:val="50BC7B39"/>
    <w:rsid w:val="527C3191"/>
    <w:rsid w:val="53A77F38"/>
    <w:rsid w:val="53DD6BA8"/>
    <w:rsid w:val="53F21A3F"/>
    <w:rsid w:val="55B13FE6"/>
    <w:rsid w:val="55B2288E"/>
    <w:rsid w:val="55CB4852"/>
    <w:rsid w:val="579E20B3"/>
    <w:rsid w:val="58430EF3"/>
    <w:rsid w:val="58AA41B4"/>
    <w:rsid w:val="59AC6411"/>
    <w:rsid w:val="5A22632C"/>
    <w:rsid w:val="5AB04B75"/>
    <w:rsid w:val="5B494D63"/>
    <w:rsid w:val="5B9F36DE"/>
    <w:rsid w:val="5CA16867"/>
    <w:rsid w:val="5D15689C"/>
    <w:rsid w:val="5F4C57DE"/>
    <w:rsid w:val="5F767359"/>
    <w:rsid w:val="5FA40E1A"/>
    <w:rsid w:val="5FAE6B95"/>
    <w:rsid w:val="60AD072C"/>
    <w:rsid w:val="61A97E4C"/>
    <w:rsid w:val="62680D4E"/>
    <w:rsid w:val="63804CC1"/>
    <w:rsid w:val="63A509F2"/>
    <w:rsid w:val="63CA0901"/>
    <w:rsid w:val="63DC3A6F"/>
    <w:rsid w:val="64535518"/>
    <w:rsid w:val="64A47E04"/>
    <w:rsid w:val="64AE406A"/>
    <w:rsid w:val="64E61465"/>
    <w:rsid w:val="65567A77"/>
    <w:rsid w:val="65A60FF6"/>
    <w:rsid w:val="67573C0D"/>
    <w:rsid w:val="67606103"/>
    <w:rsid w:val="67EB6718"/>
    <w:rsid w:val="68C7713A"/>
    <w:rsid w:val="68F242AC"/>
    <w:rsid w:val="6ABB4B62"/>
    <w:rsid w:val="6B73082E"/>
    <w:rsid w:val="6C58087F"/>
    <w:rsid w:val="6DD00F51"/>
    <w:rsid w:val="6E130B2A"/>
    <w:rsid w:val="6E5205D8"/>
    <w:rsid w:val="6EDA2E31"/>
    <w:rsid w:val="70C61C0B"/>
    <w:rsid w:val="70C72060"/>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 w:type="paragraph" w:customStyle="1" w:styleId="8">
    <w:name w:val="p0"/>
    <w:basedOn w:val="1"/>
    <w:qFormat/>
    <w:uiPriority w:val="0"/>
    <w:pPr>
      <w:widowControl/>
      <w:jc w:val="left"/>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Office_11.1.0.8563_F1E327BC-269C-435d-A152-05C5408002CA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r</cp:lastModifiedBy>
  <cp:lastPrinted>2019-03-25T11:07:00Z</cp:lastPrinted>
  <dcterms:modified xsi:type="dcterms:W3CDTF">2019-04-04T01:23:14Z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2052-11.1.0.8563</vt:lpwstr>
  </property>
</Properties>
</file>